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90"/>
        <w:gridCol w:w="2790"/>
      </w:tblGrid>
      <w:tr w:rsidR="00256571" w:rsidRPr="00872698" w:rsidTr="00256571">
        <w:tc>
          <w:tcPr>
            <w:tcW w:w="4788" w:type="dxa"/>
          </w:tcPr>
          <w:p w:rsidR="00256571" w:rsidRPr="00872698" w:rsidRDefault="00256571" w:rsidP="009D6A60">
            <w:pPr>
              <w:rPr>
                <w:rFonts w:ascii="Century Gothic" w:hAnsi="Century Gothic"/>
                <w:b/>
                <w:szCs w:val="20"/>
              </w:rPr>
            </w:pPr>
            <w:r w:rsidRPr="00872698">
              <w:rPr>
                <w:rFonts w:ascii="Century Gothic" w:hAnsi="Century Gothic"/>
                <w:b/>
                <w:szCs w:val="20"/>
              </w:rPr>
              <w:t>&lt;Advisor_Name&gt;</w:t>
            </w:r>
          </w:p>
          <w:p w:rsidR="00256571" w:rsidRPr="00872698" w:rsidRDefault="00256571" w:rsidP="00AC46D4">
            <w:pPr>
              <w:rPr>
                <w:rFonts w:ascii="Century Gothic" w:hAnsi="Century Gothic"/>
                <w:szCs w:val="20"/>
              </w:rPr>
            </w:pPr>
            <w:r w:rsidRPr="00872698">
              <w:rPr>
                <w:rFonts w:ascii="Century Gothic" w:hAnsi="Century Gothic"/>
                <w:szCs w:val="20"/>
              </w:rPr>
              <w:t>&lt;Company_Name&gt;</w:t>
            </w:r>
          </w:p>
          <w:p w:rsidR="00256571" w:rsidRPr="00872698" w:rsidRDefault="00256571" w:rsidP="00AC46D4">
            <w:pPr>
              <w:rPr>
                <w:rFonts w:ascii="Century Gothic" w:hAnsi="Century Gothic"/>
                <w:szCs w:val="20"/>
              </w:rPr>
            </w:pPr>
            <w:r w:rsidRPr="00872698">
              <w:rPr>
                <w:rFonts w:ascii="Century Gothic" w:hAnsi="Century Gothic"/>
                <w:szCs w:val="20"/>
              </w:rPr>
              <w:t>&lt;Address&gt;</w:t>
            </w:r>
          </w:p>
          <w:p w:rsidR="00256571" w:rsidRPr="00872698" w:rsidRDefault="00256571" w:rsidP="00AC46D4">
            <w:pPr>
              <w:rPr>
                <w:rFonts w:ascii="Century Gothic" w:hAnsi="Century Gothic"/>
                <w:szCs w:val="20"/>
              </w:rPr>
            </w:pPr>
            <w:r w:rsidRPr="00872698">
              <w:rPr>
                <w:rFonts w:ascii="Century Gothic" w:hAnsi="Century Gothic"/>
                <w:szCs w:val="20"/>
              </w:rPr>
              <w:t>&lt;City&gt;, &lt;Province&gt; &lt;Postal_Code&gt;</w:t>
            </w:r>
          </w:p>
          <w:p w:rsidR="00256571" w:rsidRPr="00872698" w:rsidRDefault="00256571" w:rsidP="00AC46D4">
            <w:pPr>
              <w:rPr>
                <w:rFonts w:ascii="Century Gothic" w:hAnsi="Century Gothic"/>
                <w:szCs w:val="20"/>
              </w:rPr>
            </w:pPr>
            <w:r w:rsidRPr="00872698">
              <w:rPr>
                <w:rFonts w:ascii="Century Gothic" w:hAnsi="Century Gothic"/>
                <w:szCs w:val="20"/>
              </w:rPr>
              <w:t>&lt;Phone&gt;</w:t>
            </w:r>
          </w:p>
          <w:p w:rsidR="00256571" w:rsidRPr="00872698" w:rsidRDefault="00256571" w:rsidP="00AC46D4">
            <w:pPr>
              <w:rPr>
                <w:rFonts w:ascii="Century Gothic" w:hAnsi="Century Gothic"/>
                <w:szCs w:val="20"/>
              </w:rPr>
            </w:pPr>
            <w:r w:rsidRPr="00872698">
              <w:rPr>
                <w:rFonts w:ascii="Century Gothic" w:hAnsi="Century Gothic"/>
                <w:szCs w:val="20"/>
              </w:rPr>
              <w:t>&lt;Cell&gt;</w:t>
            </w:r>
          </w:p>
        </w:tc>
        <w:tc>
          <w:tcPr>
            <w:tcW w:w="2790" w:type="dxa"/>
          </w:tcPr>
          <w:p w:rsidR="00256571" w:rsidRPr="00872698" w:rsidRDefault="00256571" w:rsidP="00256571">
            <w:pPr>
              <w:rPr>
                <w:rFonts w:ascii="Century Gothic" w:hAnsi="Century Gothic"/>
                <w:b/>
                <w:sz w:val="20"/>
                <w:szCs w:val="20"/>
              </w:rPr>
            </w:pPr>
          </w:p>
        </w:tc>
        <w:tc>
          <w:tcPr>
            <w:tcW w:w="2790" w:type="dxa"/>
          </w:tcPr>
          <w:p w:rsidR="00256571" w:rsidRPr="00872698" w:rsidRDefault="00256571" w:rsidP="00256571">
            <w:pPr>
              <w:rPr>
                <w:rFonts w:ascii="Century Gothic" w:hAnsi="Century Gothic"/>
                <w:b/>
                <w:sz w:val="20"/>
                <w:szCs w:val="20"/>
              </w:rPr>
            </w:pPr>
          </w:p>
        </w:tc>
      </w:tr>
    </w:tbl>
    <w:p w:rsidR="007B12A8" w:rsidRPr="00872698" w:rsidRDefault="007B12A8" w:rsidP="00940290">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At &lt;Company_Name&gt;</w:t>
      </w:r>
      <w:r w:rsidR="00AC46D4" w:rsidRPr="00872698">
        <w:rPr>
          <w:rFonts w:ascii="Century Gothic" w:eastAsia="Calibri" w:hAnsi="Century Gothic" w:cstheme="minorHAnsi"/>
          <w:color w:val="000000" w:themeColor="text1"/>
          <w:kern w:val="24"/>
          <w:sz w:val="20"/>
          <w:szCs w:val="20"/>
        </w:rPr>
        <w:t xml:space="preserve"> </w:t>
      </w:r>
      <w:r w:rsidR="009A5306" w:rsidRPr="00872698">
        <w:rPr>
          <w:rFonts w:ascii="Century Gothic" w:eastAsia="Calibri" w:hAnsi="Century Gothic" w:cstheme="minorHAnsi"/>
          <w:color w:val="000000" w:themeColor="text1"/>
          <w:kern w:val="24"/>
          <w:sz w:val="20"/>
          <w:szCs w:val="20"/>
        </w:rPr>
        <w:t>I am</w:t>
      </w:r>
      <w:r w:rsidR="00B1234F" w:rsidRPr="00872698">
        <w:rPr>
          <w:rFonts w:ascii="Century Gothic" w:eastAsia="Calibri" w:hAnsi="Century Gothic" w:cstheme="minorHAnsi"/>
          <w:color w:val="000000" w:themeColor="text1"/>
          <w:kern w:val="24"/>
          <w:sz w:val="20"/>
          <w:szCs w:val="20"/>
        </w:rPr>
        <w:t xml:space="preserve"> guided by a code of e</w:t>
      </w:r>
      <w:r w:rsidR="00800AD4" w:rsidRPr="00872698">
        <w:rPr>
          <w:rFonts w:ascii="Century Gothic" w:eastAsia="Calibri" w:hAnsi="Century Gothic" w:cstheme="minorHAnsi"/>
          <w:color w:val="000000" w:themeColor="text1"/>
          <w:kern w:val="24"/>
          <w:sz w:val="20"/>
          <w:szCs w:val="20"/>
        </w:rPr>
        <w:t>thics based on several principle</w:t>
      </w:r>
      <w:r w:rsidR="00B1234F" w:rsidRPr="00872698">
        <w:rPr>
          <w:rFonts w:ascii="Century Gothic" w:eastAsia="Calibri" w:hAnsi="Century Gothic" w:cstheme="minorHAnsi"/>
          <w:color w:val="000000" w:themeColor="text1"/>
          <w:kern w:val="24"/>
          <w:sz w:val="20"/>
          <w:szCs w:val="20"/>
        </w:rPr>
        <w:t>s including integrity, objectivity, competence, fairness, confidentiality, professionalism and diligence.</w:t>
      </w:r>
      <w:r w:rsidR="00886EF9" w:rsidRPr="00872698">
        <w:rPr>
          <w:rFonts w:ascii="Century Gothic" w:eastAsia="Calibri" w:hAnsi="Century Gothic" w:cstheme="minorHAnsi"/>
          <w:color w:val="000000" w:themeColor="text1"/>
          <w:kern w:val="24"/>
          <w:sz w:val="20"/>
          <w:szCs w:val="20"/>
        </w:rPr>
        <w:t xml:space="preserve">  </w:t>
      </w:r>
    </w:p>
    <w:p w:rsidR="00B1234F" w:rsidRPr="00872698" w:rsidRDefault="009A5306" w:rsidP="00940290">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I</w:t>
      </w:r>
      <w:r w:rsidR="00886EF9" w:rsidRPr="00872698">
        <w:rPr>
          <w:rFonts w:ascii="Century Gothic" w:eastAsia="Calibri" w:hAnsi="Century Gothic" w:cstheme="minorHAnsi"/>
          <w:color w:val="000000" w:themeColor="text1"/>
          <w:kern w:val="24"/>
          <w:sz w:val="20"/>
          <w:szCs w:val="20"/>
        </w:rPr>
        <w:t xml:space="preserve"> believe in </w:t>
      </w:r>
      <w:r w:rsidR="007B12A8" w:rsidRPr="00872698">
        <w:rPr>
          <w:rFonts w:ascii="Century Gothic" w:eastAsia="Calibri" w:hAnsi="Century Gothic" w:cstheme="minorHAnsi"/>
          <w:color w:val="000000" w:themeColor="text1"/>
          <w:kern w:val="24"/>
          <w:sz w:val="20"/>
          <w:szCs w:val="20"/>
        </w:rPr>
        <w:t>open communication</w:t>
      </w:r>
      <w:r w:rsidR="00886EF9" w:rsidRPr="00872698">
        <w:rPr>
          <w:rFonts w:ascii="Century Gothic" w:eastAsia="Calibri" w:hAnsi="Century Gothic" w:cstheme="minorHAnsi"/>
          <w:color w:val="000000" w:themeColor="text1"/>
          <w:kern w:val="24"/>
          <w:sz w:val="20"/>
          <w:szCs w:val="20"/>
        </w:rPr>
        <w:t xml:space="preserve"> and </w:t>
      </w:r>
      <w:r w:rsidRPr="00872698">
        <w:rPr>
          <w:rFonts w:ascii="Century Gothic" w:eastAsia="Calibri" w:hAnsi="Century Gothic" w:cstheme="minorHAnsi"/>
          <w:color w:val="000000" w:themeColor="text1"/>
          <w:kern w:val="24"/>
          <w:sz w:val="20"/>
          <w:szCs w:val="20"/>
        </w:rPr>
        <w:t>I am</w:t>
      </w:r>
      <w:r w:rsidR="00886EF9" w:rsidRPr="00872698">
        <w:rPr>
          <w:rFonts w:ascii="Century Gothic" w:eastAsia="Calibri" w:hAnsi="Century Gothic" w:cstheme="minorHAnsi"/>
          <w:color w:val="000000" w:themeColor="text1"/>
          <w:kern w:val="24"/>
          <w:sz w:val="20"/>
          <w:szCs w:val="20"/>
        </w:rPr>
        <w:t xml:space="preserve"> comm</w:t>
      </w:r>
      <w:r w:rsidR="00800AD4" w:rsidRPr="00872698">
        <w:rPr>
          <w:rFonts w:ascii="Century Gothic" w:eastAsia="Calibri" w:hAnsi="Century Gothic" w:cstheme="minorHAnsi"/>
          <w:color w:val="000000" w:themeColor="text1"/>
          <w:kern w:val="24"/>
          <w:sz w:val="20"/>
          <w:szCs w:val="20"/>
        </w:rPr>
        <w:t>itted to the following principle</w:t>
      </w:r>
      <w:r w:rsidR="00886EF9" w:rsidRPr="00872698">
        <w:rPr>
          <w:rFonts w:ascii="Century Gothic" w:eastAsia="Calibri" w:hAnsi="Century Gothic" w:cstheme="minorHAnsi"/>
          <w:color w:val="000000" w:themeColor="text1"/>
          <w:kern w:val="24"/>
          <w:sz w:val="20"/>
          <w:szCs w:val="20"/>
        </w:rPr>
        <w:t>s:</w:t>
      </w:r>
    </w:p>
    <w:p w:rsidR="00886EF9" w:rsidRPr="00872698" w:rsidRDefault="007B12A8" w:rsidP="00886EF9">
      <w:pPr>
        <w:pStyle w:val="NormalWeb"/>
        <w:numPr>
          <w:ilvl w:val="0"/>
          <w:numId w:val="8"/>
        </w:numPr>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We</w:t>
      </w:r>
      <w:r w:rsidR="00886EF9" w:rsidRPr="00872698">
        <w:rPr>
          <w:rFonts w:ascii="Century Gothic" w:eastAsia="Calibri" w:hAnsi="Century Gothic" w:cstheme="minorHAnsi"/>
          <w:color w:val="000000" w:themeColor="text1"/>
          <w:kern w:val="24"/>
          <w:sz w:val="20"/>
          <w:szCs w:val="20"/>
        </w:rPr>
        <w:t xml:space="preserve"> will always put your best interests first.</w:t>
      </w:r>
    </w:p>
    <w:p w:rsidR="00886EF9" w:rsidRPr="00872698" w:rsidRDefault="007B12A8" w:rsidP="00886EF9">
      <w:pPr>
        <w:pStyle w:val="NormalWeb"/>
        <w:numPr>
          <w:ilvl w:val="0"/>
          <w:numId w:val="8"/>
        </w:numPr>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 xml:space="preserve">We </w:t>
      </w:r>
      <w:r w:rsidR="00886EF9" w:rsidRPr="00872698">
        <w:rPr>
          <w:rFonts w:ascii="Century Gothic" w:eastAsia="Calibri" w:hAnsi="Century Gothic" w:cstheme="minorHAnsi"/>
          <w:color w:val="000000" w:themeColor="text1"/>
          <w:kern w:val="24"/>
          <w:sz w:val="20"/>
          <w:szCs w:val="20"/>
        </w:rPr>
        <w:t>will act with skill, care, diligence and good judgment at all times.</w:t>
      </w:r>
    </w:p>
    <w:p w:rsidR="00886EF9" w:rsidRPr="00872698" w:rsidRDefault="007B12A8" w:rsidP="00886EF9">
      <w:pPr>
        <w:pStyle w:val="NormalWeb"/>
        <w:numPr>
          <w:ilvl w:val="0"/>
          <w:numId w:val="8"/>
        </w:numPr>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We</w:t>
      </w:r>
      <w:r w:rsidR="00886EF9" w:rsidRPr="00872698">
        <w:rPr>
          <w:rFonts w:ascii="Century Gothic" w:eastAsia="Calibri" w:hAnsi="Century Gothic" w:cstheme="minorHAnsi"/>
          <w:color w:val="000000" w:themeColor="text1"/>
          <w:kern w:val="24"/>
          <w:sz w:val="20"/>
          <w:szCs w:val="20"/>
        </w:rPr>
        <w:t xml:space="preserve"> will not knowingly mislead </w:t>
      </w:r>
      <w:r w:rsidRPr="00872698">
        <w:rPr>
          <w:rFonts w:ascii="Century Gothic" w:eastAsia="Calibri" w:hAnsi="Century Gothic" w:cstheme="minorHAnsi"/>
          <w:color w:val="000000" w:themeColor="text1"/>
          <w:kern w:val="24"/>
          <w:sz w:val="20"/>
          <w:szCs w:val="20"/>
        </w:rPr>
        <w:t>you and</w:t>
      </w:r>
      <w:r w:rsidR="00886EF9" w:rsidRPr="00872698">
        <w:rPr>
          <w:rFonts w:ascii="Century Gothic" w:eastAsia="Calibri" w:hAnsi="Century Gothic" w:cstheme="minorHAnsi"/>
          <w:color w:val="000000" w:themeColor="text1"/>
          <w:kern w:val="24"/>
          <w:sz w:val="20"/>
          <w:szCs w:val="20"/>
        </w:rPr>
        <w:t xml:space="preserve"> </w:t>
      </w:r>
      <w:r w:rsidRPr="00872698">
        <w:rPr>
          <w:rFonts w:ascii="Century Gothic" w:eastAsia="Calibri" w:hAnsi="Century Gothic" w:cstheme="minorHAnsi"/>
          <w:color w:val="000000" w:themeColor="text1"/>
          <w:kern w:val="24"/>
          <w:sz w:val="20"/>
          <w:szCs w:val="20"/>
        </w:rPr>
        <w:t>we</w:t>
      </w:r>
      <w:r w:rsidR="00886EF9" w:rsidRPr="00872698">
        <w:rPr>
          <w:rFonts w:ascii="Century Gothic" w:eastAsia="Calibri" w:hAnsi="Century Gothic" w:cstheme="minorHAnsi"/>
          <w:color w:val="000000" w:themeColor="text1"/>
          <w:kern w:val="24"/>
          <w:sz w:val="20"/>
          <w:szCs w:val="20"/>
        </w:rPr>
        <w:t xml:space="preserve"> will provide full and fair disclosure of all important facts.</w:t>
      </w:r>
    </w:p>
    <w:p w:rsidR="00886EF9" w:rsidRPr="00872698" w:rsidRDefault="007B12A8" w:rsidP="00886EF9">
      <w:pPr>
        <w:pStyle w:val="NormalWeb"/>
        <w:numPr>
          <w:ilvl w:val="0"/>
          <w:numId w:val="8"/>
        </w:numPr>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We will avoid conflict of interest.</w:t>
      </w:r>
    </w:p>
    <w:p w:rsidR="00B1234F" w:rsidRPr="00872698" w:rsidRDefault="009A5306" w:rsidP="00940290">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I</w:t>
      </w:r>
      <w:r w:rsidR="007B12A8" w:rsidRPr="00872698">
        <w:rPr>
          <w:rFonts w:ascii="Century Gothic" w:eastAsia="Calibri" w:hAnsi="Century Gothic" w:cstheme="minorHAnsi"/>
          <w:color w:val="000000" w:themeColor="text1"/>
          <w:kern w:val="24"/>
          <w:sz w:val="20"/>
          <w:szCs w:val="20"/>
        </w:rPr>
        <w:t xml:space="preserve"> have also</w:t>
      </w:r>
      <w:r w:rsidR="00B1234F" w:rsidRPr="00872698">
        <w:rPr>
          <w:rFonts w:ascii="Century Gothic" w:eastAsia="Calibri" w:hAnsi="Century Gothic" w:cstheme="minorHAnsi"/>
          <w:color w:val="000000" w:themeColor="text1"/>
          <w:kern w:val="24"/>
          <w:sz w:val="20"/>
          <w:szCs w:val="20"/>
        </w:rPr>
        <w:t xml:space="preserve"> establish</w:t>
      </w:r>
      <w:r w:rsidR="007B12A8" w:rsidRPr="00872698">
        <w:rPr>
          <w:rFonts w:ascii="Century Gothic" w:eastAsia="Calibri" w:hAnsi="Century Gothic" w:cstheme="minorHAnsi"/>
          <w:color w:val="000000" w:themeColor="text1"/>
          <w:kern w:val="24"/>
          <w:sz w:val="20"/>
          <w:szCs w:val="20"/>
        </w:rPr>
        <w:t>ed</w:t>
      </w:r>
      <w:r w:rsidR="00B1234F" w:rsidRPr="00872698">
        <w:rPr>
          <w:rFonts w:ascii="Century Gothic" w:eastAsia="Calibri" w:hAnsi="Century Gothic" w:cstheme="minorHAnsi"/>
          <w:color w:val="000000" w:themeColor="text1"/>
          <w:kern w:val="24"/>
          <w:sz w:val="20"/>
          <w:szCs w:val="20"/>
        </w:rPr>
        <w:t xml:space="preserve"> policies and procedures for a number of Best Practices guidelines including Client Engagement, Protection of Personal Information and Compensation Disclosure.  In order to ensure </w:t>
      </w:r>
      <w:r w:rsidRPr="00872698">
        <w:rPr>
          <w:rFonts w:ascii="Century Gothic" w:eastAsia="Calibri" w:hAnsi="Century Gothic" w:cstheme="minorHAnsi"/>
          <w:color w:val="000000" w:themeColor="text1"/>
          <w:kern w:val="24"/>
          <w:sz w:val="20"/>
          <w:szCs w:val="20"/>
        </w:rPr>
        <w:t>my</w:t>
      </w:r>
      <w:r w:rsidR="00B1234F" w:rsidRPr="00872698">
        <w:rPr>
          <w:rFonts w:ascii="Century Gothic" w:eastAsia="Calibri" w:hAnsi="Century Gothic" w:cstheme="minorHAnsi"/>
          <w:color w:val="000000" w:themeColor="text1"/>
          <w:kern w:val="24"/>
          <w:sz w:val="20"/>
          <w:szCs w:val="20"/>
        </w:rPr>
        <w:t xml:space="preserve"> files are up-to-date and compliant</w:t>
      </w:r>
      <w:r w:rsidR="005143B1" w:rsidRPr="00872698">
        <w:rPr>
          <w:rFonts w:ascii="Century Gothic" w:eastAsia="Calibri" w:hAnsi="Century Gothic" w:cstheme="minorHAnsi"/>
          <w:color w:val="000000" w:themeColor="text1"/>
          <w:kern w:val="24"/>
          <w:sz w:val="20"/>
          <w:szCs w:val="20"/>
        </w:rPr>
        <w:t xml:space="preserve"> with current Federal and Provincial legislation</w:t>
      </w:r>
      <w:r w:rsidR="00B1234F" w:rsidRPr="00872698">
        <w:rPr>
          <w:rFonts w:ascii="Century Gothic" w:eastAsia="Calibri" w:hAnsi="Century Gothic" w:cstheme="minorHAnsi"/>
          <w:color w:val="000000" w:themeColor="text1"/>
          <w:kern w:val="24"/>
          <w:sz w:val="20"/>
          <w:szCs w:val="20"/>
        </w:rPr>
        <w:t xml:space="preserve">, </w:t>
      </w:r>
      <w:r w:rsidRPr="00872698">
        <w:rPr>
          <w:rFonts w:ascii="Century Gothic" w:eastAsia="Calibri" w:hAnsi="Century Gothic" w:cstheme="minorHAnsi"/>
          <w:color w:val="000000" w:themeColor="text1"/>
          <w:kern w:val="24"/>
          <w:sz w:val="20"/>
          <w:szCs w:val="20"/>
        </w:rPr>
        <w:t>I</w:t>
      </w:r>
      <w:r w:rsidR="00B1234F" w:rsidRPr="00872698">
        <w:rPr>
          <w:rFonts w:ascii="Century Gothic" w:eastAsia="Calibri" w:hAnsi="Century Gothic" w:cstheme="minorHAnsi"/>
          <w:color w:val="000000" w:themeColor="text1"/>
          <w:kern w:val="24"/>
          <w:sz w:val="20"/>
          <w:szCs w:val="20"/>
        </w:rPr>
        <w:t xml:space="preserve"> ask that you review the following sections </w:t>
      </w:r>
      <w:r w:rsidR="0039168E" w:rsidRPr="00872698">
        <w:rPr>
          <w:rFonts w:ascii="Century Gothic" w:eastAsia="Calibri" w:hAnsi="Century Gothic" w:cstheme="minorHAnsi"/>
          <w:color w:val="000000" w:themeColor="text1"/>
          <w:kern w:val="24"/>
          <w:sz w:val="20"/>
          <w:szCs w:val="20"/>
        </w:rPr>
        <w:t xml:space="preserve">of this document </w:t>
      </w:r>
      <w:r w:rsidR="00B1234F" w:rsidRPr="00872698">
        <w:rPr>
          <w:rFonts w:ascii="Century Gothic" w:eastAsia="Calibri" w:hAnsi="Century Gothic" w:cstheme="minorHAnsi"/>
          <w:color w:val="000000" w:themeColor="text1"/>
          <w:kern w:val="24"/>
          <w:sz w:val="20"/>
          <w:szCs w:val="20"/>
        </w:rPr>
        <w:t>carefully and sign each where indicated.</w:t>
      </w:r>
    </w:p>
    <w:p w:rsidR="00A42E16" w:rsidRPr="00872698" w:rsidRDefault="00A42E16" w:rsidP="00940290">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In addition to the above, when making</w:t>
      </w:r>
      <w:r w:rsidR="005143B1" w:rsidRPr="00872698">
        <w:rPr>
          <w:rFonts w:ascii="Century Gothic" w:eastAsia="Calibri" w:hAnsi="Century Gothic" w:cstheme="minorHAnsi"/>
          <w:color w:val="000000" w:themeColor="text1"/>
          <w:kern w:val="24"/>
          <w:sz w:val="20"/>
          <w:szCs w:val="20"/>
        </w:rPr>
        <w:t xml:space="preserve"> a</w:t>
      </w:r>
      <w:r w:rsidRPr="00872698">
        <w:rPr>
          <w:rFonts w:ascii="Century Gothic" w:eastAsia="Calibri" w:hAnsi="Century Gothic" w:cstheme="minorHAnsi"/>
          <w:color w:val="000000" w:themeColor="text1"/>
          <w:kern w:val="24"/>
          <w:sz w:val="20"/>
          <w:szCs w:val="20"/>
        </w:rPr>
        <w:t xml:space="preserve"> product recommendation </w:t>
      </w:r>
      <w:r w:rsidR="009A5306" w:rsidRPr="00872698">
        <w:rPr>
          <w:rFonts w:ascii="Century Gothic" w:eastAsia="Calibri" w:hAnsi="Century Gothic" w:cstheme="minorHAnsi"/>
          <w:color w:val="000000" w:themeColor="text1"/>
          <w:kern w:val="24"/>
          <w:sz w:val="20"/>
          <w:szCs w:val="20"/>
        </w:rPr>
        <w:t>I</w:t>
      </w:r>
      <w:r w:rsidRPr="00872698">
        <w:rPr>
          <w:rFonts w:ascii="Century Gothic" w:eastAsia="Calibri" w:hAnsi="Century Gothic" w:cstheme="minorHAnsi"/>
          <w:color w:val="000000" w:themeColor="text1"/>
          <w:kern w:val="24"/>
          <w:sz w:val="20"/>
          <w:szCs w:val="20"/>
        </w:rPr>
        <w:t xml:space="preserve"> need to know that it is suitable given your situation, goals and objectives.  To ensure that </w:t>
      </w:r>
      <w:r w:rsidR="009A5306" w:rsidRPr="00872698">
        <w:rPr>
          <w:rFonts w:ascii="Century Gothic" w:eastAsia="Calibri" w:hAnsi="Century Gothic" w:cstheme="minorHAnsi"/>
          <w:color w:val="000000" w:themeColor="text1"/>
          <w:kern w:val="24"/>
          <w:sz w:val="20"/>
          <w:szCs w:val="20"/>
        </w:rPr>
        <w:t>I</w:t>
      </w:r>
      <w:r w:rsidRPr="00872698">
        <w:rPr>
          <w:rFonts w:ascii="Century Gothic" w:eastAsia="Calibri" w:hAnsi="Century Gothic" w:cstheme="minorHAnsi"/>
          <w:color w:val="000000" w:themeColor="text1"/>
          <w:kern w:val="24"/>
          <w:sz w:val="20"/>
          <w:szCs w:val="20"/>
        </w:rPr>
        <w:t xml:space="preserve"> have sufficient information about your needs and objectives, </w:t>
      </w:r>
      <w:r w:rsidR="009A5306" w:rsidRPr="00872698">
        <w:rPr>
          <w:rFonts w:ascii="Century Gothic" w:eastAsia="Calibri" w:hAnsi="Century Gothic" w:cstheme="minorHAnsi"/>
          <w:color w:val="000000" w:themeColor="text1"/>
          <w:kern w:val="24"/>
          <w:sz w:val="20"/>
          <w:szCs w:val="20"/>
        </w:rPr>
        <w:t>I</w:t>
      </w:r>
      <w:r w:rsidRPr="00872698">
        <w:rPr>
          <w:rFonts w:ascii="Century Gothic" w:eastAsia="Calibri" w:hAnsi="Century Gothic" w:cstheme="minorHAnsi"/>
          <w:color w:val="000000" w:themeColor="text1"/>
          <w:kern w:val="24"/>
          <w:sz w:val="20"/>
          <w:szCs w:val="20"/>
        </w:rPr>
        <w:t xml:space="preserve"> may also ask that you complete a short “Know Your Client” questionnaire</w:t>
      </w:r>
      <w:r w:rsidR="0039168E" w:rsidRPr="00872698">
        <w:rPr>
          <w:rFonts w:ascii="Century Gothic" w:eastAsia="Calibri" w:hAnsi="Century Gothic" w:cstheme="minorHAnsi"/>
          <w:color w:val="000000" w:themeColor="text1"/>
          <w:kern w:val="24"/>
          <w:sz w:val="20"/>
          <w:szCs w:val="20"/>
        </w:rPr>
        <w:t xml:space="preserve">.  This will help </w:t>
      </w:r>
      <w:r w:rsidR="009A5306" w:rsidRPr="00872698">
        <w:rPr>
          <w:rFonts w:ascii="Century Gothic" w:eastAsia="Calibri" w:hAnsi="Century Gothic" w:cstheme="minorHAnsi"/>
          <w:color w:val="000000" w:themeColor="text1"/>
          <w:kern w:val="24"/>
          <w:sz w:val="20"/>
          <w:szCs w:val="20"/>
        </w:rPr>
        <w:t>me</w:t>
      </w:r>
      <w:r w:rsidR="0039168E" w:rsidRPr="00872698">
        <w:rPr>
          <w:rFonts w:ascii="Century Gothic" w:eastAsia="Calibri" w:hAnsi="Century Gothic" w:cstheme="minorHAnsi"/>
          <w:color w:val="000000" w:themeColor="text1"/>
          <w:kern w:val="24"/>
          <w:sz w:val="20"/>
          <w:szCs w:val="20"/>
        </w:rPr>
        <w:t xml:space="preserve"> understand your situation and to see the “Big Picture” </w:t>
      </w:r>
      <w:r w:rsidRPr="00872698">
        <w:rPr>
          <w:rFonts w:ascii="Century Gothic" w:eastAsia="Calibri" w:hAnsi="Century Gothic" w:cstheme="minorHAnsi"/>
          <w:color w:val="000000" w:themeColor="text1"/>
          <w:kern w:val="24"/>
          <w:sz w:val="20"/>
          <w:szCs w:val="20"/>
        </w:rPr>
        <w:t>before providing you with financial advice</w:t>
      </w:r>
      <w:r w:rsidR="0039168E" w:rsidRPr="00872698">
        <w:rPr>
          <w:rFonts w:ascii="Century Gothic" w:eastAsia="Calibri" w:hAnsi="Century Gothic" w:cstheme="minorHAnsi"/>
          <w:color w:val="000000" w:themeColor="text1"/>
          <w:kern w:val="24"/>
          <w:sz w:val="20"/>
          <w:szCs w:val="20"/>
        </w:rPr>
        <w:t>.</w:t>
      </w:r>
    </w:p>
    <w:p w:rsidR="00B1234F" w:rsidRPr="00872698" w:rsidRDefault="009D5041" w:rsidP="00BD1EEF">
      <w:pPr>
        <w:pStyle w:val="NormalWeb"/>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 xml:space="preserve">At </w:t>
      </w:r>
      <w:r w:rsidR="000324B9" w:rsidRPr="00872698">
        <w:rPr>
          <w:rFonts w:ascii="Century Gothic" w:eastAsia="Calibri" w:hAnsi="Century Gothic" w:cstheme="minorHAnsi"/>
          <w:color w:val="000000" w:themeColor="text1"/>
          <w:kern w:val="24"/>
          <w:sz w:val="20"/>
          <w:szCs w:val="20"/>
        </w:rPr>
        <w:t>&lt;Company_Name</w:t>
      </w:r>
      <w:r w:rsidR="009214DB" w:rsidRPr="00872698">
        <w:rPr>
          <w:rFonts w:ascii="Century Gothic" w:eastAsia="Calibri" w:hAnsi="Century Gothic" w:cstheme="minorHAnsi"/>
          <w:color w:val="000000" w:themeColor="text1"/>
          <w:kern w:val="24"/>
          <w:sz w:val="20"/>
          <w:szCs w:val="20"/>
        </w:rPr>
        <w:t>&gt;</w:t>
      </w:r>
      <w:r w:rsidRPr="00872698">
        <w:rPr>
          <w:rFonts w:ascii="Century Gothic" w:eastAsia="Calibri" w:hAnsi="Century Gothic" w:cstheme="minorHAnsi"/>
          <w:color w:val="000000" w:themeColor="text1"/>
          <w:kern w:val="24"/>
          <w:sz w:val="20"/>
          <w:szCs w:val="20"/>
        </w:rPr>
        <w:t xml:space="preserve">, </w:t>
      </w:r>
      <w:r w:rsidR="009A5306" w:rsidRPr="00872698">
        <w:rPr>
          <w:rFonts w:ascii="Century Gothic" w:eastAsia="Calibri" w:hAnsi="Century Gothic" w:cstheme="minorHAnsi"/>
          <w:color w:val="000000" w:themeColor="text1"/>
          <w:kern w:val="24"/>
          <w:sz w:val="20"/>
          <w:szCs w:val="20"/>
        </w:rPr>
        <w:t>I</w:t>
      </w:r>
      <w:r w:rsidR="00CF5168" w:rsidRPr="00872698">
        <w:rPr>
          <w:rFonts w:ascii="Century Gothic" w:eastAsia="Calibri" w:hAnsi="Century Gothic" w:cstheme="minorHAnsi"/>
          <w:color w:val="000000" w:themeColor="text1"/>
          <w:kern w:val="24"/>
          <w:sz w:val="20"/>
          <w:szCs w:val="20"/>
        </w:rPr>
        <w:t>/we</w:t>
      </w:r>
      <w:r w:rsidR="00B1234F" w:rsidRPr="00872698">
        <w:rPr>
          <w:rFonts w:ascii="Century Gothic" w:eastAsia="Calibri" w:hAnsi="Century Gothic" w:cstheme="minorHAnsi"/>
          <w:color w:val="000000" w:themeColor="text1"/>
          <w:kern w:val="24"/>
          <w:sz w:val="20"/>
          <w:szCs w:val="20"/>
        </w:rPr>
        <w:t xml:space="preserve"> are committed to putting your interest first, every time.</w:t>
      </w:r>
      <w:r w:rsidR="00BD1EEF" w:rsidRPr="00872698">
        <w:rPr>
          <w:rFonts w:ascii="Century Gothic" w:eastAsia="Calibri" w:hAnsi="Century Gothic" w:cstheme="minorHAnsi"/>
          <w:color w:val="000000" w:themeColor="text1"/>
          <w:kern w:val="24"/>
          <w:sz w:val="20"/>
          <w:szCs w:val="20"/>
        </w:rPr>
        <w:br/>
      </w:r>
    </w:p>
    <w:p w:rsidR="00B1234F" w:rsidRPr="00872698" w:rsidRDefault="00B1234F" w:rsidP="00B1234F">
      <w:pPr>
        <w:spacing w:before="120" w:after="240"/>
        <w:jc w:val="both"/>
        <w:rPr>
          <w:rFonts w:ascii="Century Gothic" w:eastAsia="Times New Roman" w:hAnsi="Century Gothic" w:cstheme="minorHAnsi"/>
          <w:sz w:val="20"/>
          <w:szCs w:val="20"/>
          <w:lang w:eastAsia="en-CA"/>
        </w:rPr>
      </w:pPr>
      <w:r w:rsidRPr="00872698">
        <w:rPr>
          <w:rFonts w:ascii="Century Gothic" w:eastAsia="Calibri" w:hAnsi="Century Gothic" w:cs="Times New Roman"/>
          <w:color w:val="000000" w:themeColor="text1"/>
          <w:kern w:val="24"/>
          <w:sz w:val="20"/>
          <w:szCs w:val="20"/>
          <w:lang w:val="en-US" w:eastAsia="en-CA"/>
        </w:rPr>
        <w:t>_______________________________________________________________</w:t>
      </w:r>
      <w:r w:rsidRPr="00872698">
        <w:rPr>
          <w:rFonts w:ascii="Century Gothic" w:eastAsia="Times New Roman" w:hAnsi="Century Gothic" w:cstheme="minorHAnsi"/>
          <w:sz w:val="20"/>
          <w:szCs w:val="20"/>
          <w:lang w:val="en-US" w:eastAsia="en-CA"/>
        </w:rPr>
        <w:tab/>
      </w:r>
      <w:r w:rsidRPr="00872698">
        <w:rPr>
          <w:rFonts w:ascii="Century Gothic" w:eastAsia="Calibri" w:hAnsi="Century Gothic" w:cs="Times New Roman"/>
          <w:color w:val="000000" w:themeColor="text1"/>
          <w:kern w:val="24"/>
          <w:sz w:val="20"/>
          <w:szCs w:val="20"/>
          <w:lang w:val="en-US" w:eastAsia="en-CA"/>
        </w:rPr>
        <w:t>________________________</w:t>
      </w:r>
      <w:r w:rsidRPr="00872698">
        <w:rPr>
          <w:rFonts w:ascii="Century Gothic" w:eastAsia="Times New Roman" w:hAnsi="Century Gothic" w:cstheme="minorHAnsi"/>
          <w:sz w:val="20"/>
          <w:szCs w:val="20"/>
          <w:lang w:eastAsia="en-CA"/>
        </w:rPr>
        <w:br/>
      </w:r>
      <w:r w:rsidRPr="00872698">
        <w:rPr>
          <w:rFonts w:ascii="Century Gothic" w:eastAsia="Times New Roman" w:hAnsi="Century Gothic" w:cstheme="minorHAnsi"/>
          <w:sz w:val="20"/>
          <w:szCs w:val="20"/>
          <w:vertAlign w:val="superscript"/>
          <w:lang w:eastAsia="en-CA"/>
        </w:rPr>
        <w:t>Signature of Advisor</w:t>
      </w:r>
      <w:r w:rsidRPr="00872698">
        <w:rPr>
          <w:rFonts w:ascii="Century Gothic" w:eastAsia="Times New Roman" w:hAnsi="Century Gothic" w:cstheme="minorHAnsi"/>
          <w:sz w:val="20"/>
          <w:szCs w:val="20"/>
          <w:lang w:eastAsia="en-CA"/>
        </w:rPr>
        <w:tab/>
      </w:r>
      <w:r w:rsidRPr="00872698">
        <w:rPr>
          <w:rFonts w:ascii="Century Gothic" w:eastAsia="Times New Roman" w:hAnsi="Century Gothic" w:cstheme="minorHAnsi"/>
          <w:sz w:val="20"/>
          <w:szCs w:val="20"/>
          <w:lang w:eastAsia="en-CA"/>
        </w:rPr>
        <w:tab/>
      </w:r>
      <w:r w:rsidRPr="00872698">
        <w:rPr>
          <w:rFonts w:ascii="Century Gothic" w:eastAsia="Times New Roman" w:hAnsi="Century Gothic" w:cstheme="minorHAnsi"/>
          <w:sz w:val="20"/>
          <w:szCs w:val="20"/>
          <w:lang w:eastAsia="en-CA"/>
        </w:rPr>
        <w:tab/>
      </w:r>
      <w:r w:rsidRPr="00872698">
        <w:rPr>
          <w:rFonts w:ascii="Century Gothic" w:eastAsia="Times New Roman" w:hAnsi="Century Gothic" w:cstheme="minorHAnsi"/>
          <w:sz w:val="20"/>
          <w:szCs w:val="20"/>
          <w:lang w:eastAsia="en-CA"/>
        </w:rPr>
        <w:tab/>
      </w:r>
      <w:r w:rsidRPr="00872698">
        <w:rPr>
          <w:rFonts w:ascii="Century Gothic" w:eastAsia="Times New Roman" w:hAnsi="Century Gothic" w:cstheme="minorHAnsi"/>
          <w:sz w:val="20"/>
          <w:szCs w:val="20"/>
          <w:lang w:eastAsia="en-CA"/>
        </w:rPr>
        <w:tab/>
      </w:r>
      <w:r w:rsidRPr="00872698">
        <w:rPr>
          <w:rFonts w:ascii="Century Gothic" w:eastAsia="Times New Roman" w:hAnsi="Century Gothic" w:cstheme="minorHAnsi"/>
          <w:sz w:val="20"/>
          <w:szCs w:val="20"/>
          <w:lang w:eastAsia="en-CA"/>
        </w:rPr>
        <w:tab/>
      </w:r>
      <w:r w:rsidRPr="00872698">
        <w:rPr>
          <w:rFonts w:ascii="Century Gothic" w:eastAsia="Times New Roman" w:hAnsi="Century Gothic" w:cstheme="minorHAnsi"/>
          <w:sz w:val="20"/>
          <w:szCs w:val="20"/>
          <w:lang w:eastAsia="en-CA"/>
        </w:rPr>
        <w:tab/>
      </w:r>
      <w:r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lang w:eastAsia="en-CA"/>
        </w:rPr>
        <w:tab/>
      </w:r>
      <w:r w:rsidRPr="00872698">
        <w:rPr>
          <w:rFonts w:ascii="Century Gothic" w:eastAsia="Times New Roman" w:hAnsi="Century Gothic" w:cstheme="minorHAnsi"/>
          <w:sz w:val="20"/>
          <w:szCs w:val="20"/>
          <w:vertAlign w:val="superscript"/>
          <w:lang w:eastAsia="en-CA"/>
        </w:rPr>
        <w:t>Date</w:t>
      </w:r>
    </w:p>
    <w:p w:rsidR="008C1F2D" w:rsidRPr="00872698" w:rsidRDefault="00B1234F" w:rsidP="008C1F2D">
      <w:pPr>
        <w:spacing w:before="120" w:after="240"/>
        <w:jc w:val="both"/>
        <w:rPr>
          <w:rFonts w:ascii="Century Gothic" w:eastAsia="Times New Roman" w:hAnsi="Century Gothic" w:cstheme="minorHAnsi"/>
          <w:sz w:val="20"/>
          <w:szCs w:val="20"/>
          <w:lang w:eastAsia="en-CA"/>
        </w:rPr>
      </w:pPr>
      <w:r w:rsidRPr="00872698">
        <w:rPr>
          <w:rFonts w:ascii="Century Gothic" w:eastAsia="Calibri" w:hAnsi="Century Gothic" w:cs="Times New Roman"/>
          <w:color w:val="000000" w:themeColor="text1"/>
          <w:kern w:val="24"/>
          <w:sz w:val="20"/>
          <w:szCs w:val="20"/>
          <w:lang w:val="en-US" w:eastAsia="en-CA"/>
        </w:rPr>
        <w:t>_______________________________________________________________</w:t>
      </w:r>
      <w:r w:rsidRPr="00872698">
        <w:rPr>
          <w:rFonts w:ascii="Century Gothic" w:eastAsia="Times New Roman" w:hAnsi="Century Gothic" w:cstheme="minorHAnsi"/>
          <w:sz w:val="20"/>
          <w:szCs w:val="20"/>
          <w:lang w:val="en-US" w:eastAsia="en-CA"/>
        </w:rPr>
        <w:tab/>
        <w:t>________________________</w:t>
      </w:r>
      <w:r w:rsidRPr="00872698">
        <w:rPr>
          <w:rFonts w:ascii="Century Gothic" w:eastAsia="Times New Roman" w:hAnsi="Century Gothic" w:cstheme="minorHAnsi"/>
          <w:sz w:val="20"/>
          <w:szCs w:val="20"/>
          <w:lang w:eastAsia="en-CA"/>
        </w:rPr>
        <w:br/>
      </w:r>
      <w:r w:rsidR="008C1F2D" w:rsidRPr="00872698">
        <w:rPr>
          <w:rFonts w:ascii="Century Gothic" w:eastAsia="Times New Roman" w:hAnsi="Century Gothic" w:cstheme="minorHAnsi"/>
          <w:sz w:val="20"/>
          <w:szCs w:val="20"/>
          <w:vertAlign w:val="superscript"/>
          <w:lang w:eastAsia="en-CA"/>
        </w:rPr>
        <w:t>Signature of Advisor</w:t>
      </w:r>
      <w:r w:rsidR="008C1F2D"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lang w:eastAsia="en-CA"/>
        </w:rPr>
        <w:tab/>
      </w:r>
      <w:r w:rsidR="008C1F2D" w:rsidRPr="00872698">
        <w:rPr>
          <w:rFonts w:ascii="Century Gothic" w:eastAsia="Times New Roman" w:hAnsi="Century Gothic" w:cstheme="minorHAnsi"/>
          <w:sz w:val="20"/>
          <w:szCs w:val="20"/>
          <w:vertAlign w:val="superscript"/>
          <w:lang w:eastAsia="en-CA"/>
        </w:rPr>
        <w:t>Date</w:t>
      </w:r>
    </w:p>
    <w:p w:rsidR="009D6A60" w:rsidRPr="00872698" w:rsidRDefault="00AB0124" w:rsidP="00DF5ADC">
      <w:pPr>
        <w:spacing w:before="120" w:after="240"/>
        <w:jc w:val="both"/>
        <w:rPr>
          <w:rFonts w:ascii="Century Gothic" w:eastAsia="Calibri" w:hAnsi="Century Gothic" w:cstheme="minorHAnsi"/>
          <w:b/>
          <w:color w:val="000000" w:themeColor="text1"/>
          <w:kern w:val="24"/>
          <w:szCs w:val="20"/>
        </w:rPr>
      </w:pPr>
      <w:r w:rsidRPr="00872698">
        <w:rPr>
          <w:rFonts w:ascii="Century Gothic" w:hAnsi="Century Gothic"/>
          <w:sz w:val="20"/>
          <w:szCs w:val="20"/>
        </w:rPr>
        <w:br/>
      </w:r>
      <w:r w:rsidR="00872698" w:rsidRPr="00872698">
        <w:rPr>
          <w:rFonts w:ascii="Century Gothic" w:eastAsia="Calibri" w:hAnsi="Century Gothic" w:cstheme="minorHAnsi"/>
          <w:b/>
          <w:color w:val="000000" w:themeColor="text1"/>
          <w:kern w:val="24"/>
          <w:szCs w:val="2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420"/>
        <w:gridCol w:w="1440"/>
      </w:tblGrid>
      <w:tr w:rsidR="0039168E" w:rsidRPr="00872698" w:rsidTr="008C1F2D">
        <w:tc>
          <w:tcPr>
            <w:tcW w:w="1548" w:type="dxa"/>
          </w:tcPr>
          <w:p w:rsidR="0039168E" w:rsidRPr="00872698" w:rsidRDefault="0039168E" w:rsidP="00B1234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Section 1</w:t>
            </w:r>
          </w:p>
        </w:tc>
        <w:tc>
          <w:tcPr>
            <w:tcW w:w="3420" w:type="dxa"/>
          </w:tcPr>
          <w:p w:rsidR="0039168E" w:rsidRPr="00872698" w:rsidRDefault="0039168E" w:rsidP="00B1234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Client Engagement</w:t>
            </w:r>
          </w:p>
        </w:tc>
        <w:tc>
          <w:tcPr>
            <w:tcW w:w="1440" w:type="dxa"/>
          </w:tcPr>
          <w:p w:rsidR="0039168E" w:rsidRPr="00872698" w:rsidRDefault="0039168E" w:rsidP="00B1234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Page 2</w:t>
            </w:r>
          </w:p>
        </w:tc>
      </w:tr>
      <w:tr w:rsidR="0039168E" w:rsidRPr="00872698" w:rsidTr="008C1F2D">
        <w:tc>
          <w:tcPr>
            <w:tcW w:w="1548" w:type="dxa"/>
          </w:tcPr>
          <w:p w:rsidR="0039168E" w:rsidRPr="00872698" w:rsidRDefault="0039168E" w:rsidP="00B1234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Section 2</w:t>
            </w:r>
          </w:p>
        </w:tc>
        <w:tc>
          <w:tcPr>
            <w:tcW w:w="3420" w:type="dxa"/>
          </w:tcPr>
          <w:p w:rsidR="0039168E" w:rsidRPr="00872698" w:rsidRDefault="0039168E" w:rsidP="00B1234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Privacy Policy</w:t>
            </w:r>
          </w:p>
        </w:tc>
        <w:tc>
          <w:tcPr>
            <w:tcW w:w="1440" w:type="dxa"/>
          </w:tcPr>
          <w:p w:rsidR="0039168E" w:rsidRPr="00872698" w:rsidRDefault="0039168E" w:rsidP="0010023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 xml:space="preserve">Page </w:t>
            </w:r>
            <w:r w:rsidR="0010023F" w:rsidRPr="00872698">
              <w:rPr>
                <w:rFonts w:ascii="Century Gothic" w:eastAsia="Calibri" w:hAnsi="Century Gothic" w:cstheme="minorHAnsi"/>
                <w:color w:val="000000" w:themeColor="text1"/>
                <w:kern w:val="24"/>
                <w:sz w:val="20"/>
                <w:szCs w:val="20"/>
              </w:rPr>
              <w:t>3</w:t>
            </w:r>
          </w:p>
        </w:tc>
      </w:tr>
      <w:tr w:rsidR="0039168E" w:rsidRPr="00872698" w:rsidTr="008C1F2D">
        <w:tc>
          <w:tcPr>
            <w:tcW w:w="1548" w:type="dxa"/>
          </w:tcPr>
          <w:p w:rsidR="0039168E" w:rsidRPr="00872698" w:rsidRDefault="0039168E" w:rsidP="00A63947">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 xml:space="preserve">Section </w:t>
            </w:r>
            <w:r w:rsidR="00A63947" w:rsidRPr="00872698">
              <w:rPr>
                <w:rFonts w:ascii="Century Gothic" w:eastAsia="Calibri" w:hAnsi="Century Gothic" w:cstheme="minorHAnsi"/>
                <w:color w:val="000000" w:themeColor="text1"/>
                <w:kern w:val="24"/>
                <w:sz w:val="20"/>
                <w:szCs w:val="20"/>
              </w:rPr>
              <w:t>3</w:t>
            </w:r>
          </w:p>
        </w:tc>
        <w:tc>
          <w:tcPr>
            <w:tcW w:w="3420" w:type="dxa"/>
          </w:tcPr>
          <w:p w:rsidR="0039168E" w:rsidRPr="00872698" w:rsidRDefault="0039168E" w:rsidP="00B1234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Advisor Disclosure</w:t>
            </w:r>
          </w:p>
        </w:tc>
        <w:tc>
          <w:tcPr>
            <w:tcW w:w="1440" w:type="dxa"/>
          </w:tcPr>
          <w:p w:rsidR="0039168E" w:rsidRPr="00872698" w:rsidRDefault="0039168E" w:rsidP="0010023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 xml:space="preserve">Page </w:t>
            </w:r>
            <w:r w:rsidR="0010023F" w:rsidRPr="00872698">
              <w:rPr>
                <w:rFonts w:ascii="Century Gothic" w:eastAsia="Calibri" w:hAnsi="Century Gothic" w:cstheme="minorHAnsi"/>
                <w:color w:val="000000" w:themeColor="text1"/>
                <w:kern w:val="24"/>
                <w:sz w:val="20"/>
                <w:szCs w:val="20"/>
              </w:rPr>
              <w:t>5</w:t>
            </w:r>
          </w:p>
        </w:tc>
      </w:tr>
      <w:tr w:rsidR="00A63947" w:rsidRPr="00872698" w:rsidTr="00E6557C">
        <w:tc>
          <w:tcPr>
            <w:tcW w:w="1548" w:type="dxa"/>
          </w:tcPr>
          <w:p w:rsidR="00A63947" w:rsidRPr="00872698" w:rsidRDefault="00A63947" w:rsidP="00A63947">
            <w:pPr>
              <w:pStyle w:val="NormalWeb"/>
              <w:jc w:val="both"/>
              <w:rPr>
                <w:rFonts w:ascii="Century Gothic" w:eastAsia="Calibri" w:hAnsi="Century Gothic" w:cstheme="minorHAnsi"/>
                <w:kern w:val="24"/>
                <w:sz w:val="20"/>
                <w:szCs w:val="20"/>
              </w:rPr>
            </w:pPr>
            <w:r w:rsidRPr="00872698">
              <w:rPr>
                <w:rFonts w:ascii="Century Gothic" w:eastAsia="Calibri" w:hAnsi="Century Gothic" w:cstheme="minorHAnsi"/>
                <w:kern w:val="24"/>
                <w:sz w:val="20"/>
                <w:szCs w:val="20"/>
              </w:rPr>
              <w:t>Section 4</w:t>
            </w:r>
          </w:p>
        </w:tc>
        <w:tc>
          <w:tcPr>
            <w:tcW w:w="3420" w:type="dxa"/>
          </w:tcPr>
          <w:p w:rsidR="00A63947" w:rsidRPr="00872698" w:rsidRDefault="00A63947" w:rsidP="00E6557C">
            <w:pPr>
              <w:pStyle w:val="NormalWeb"/>
              <w:jc w:val="both"/>
              <w:rPr>
                <w:rFonts w:ascii="Century Gothic" w:eastAsia="Calibri" w:hAnsi="Century Gothic" w:cstheme="minorHAnsi"/>
                <w:kern w:val="24"/>
                <w:sz w:val="20"/>
                <w:szCs w:val="20"/>
              </w:rPr>
            </w:pPr>
            <w:r w:rsidRPr="00872698">
              <w:rPr>
                <w:rFonts w:ascii="Century Gothic" w:eastAsia="Calibri" w:hAnsi="Century Gothic" w:cstheme="minorHAnsi"/>
                <w:kern w:val="24"/>
                <w:sz w:val="20"/>
                <w:szCs w:val="20"/>
              </w:rPr>
              <w:t>Client Acknowledgement</w:t>
            </w:r>
          </w:p>
        </w:tc>
        <w:tc>
          <w:tcPr>
            <w:tcW w:w="1440" w:type="dxa"/>
          </w:tcPr>
          <w:p w:rsidR="00A63947" w:rsidRPr="00872698" w:rsidRDefault="00A63947" w:rsidP="00E6557C">
            <w:pPr>
              <w:pStyle w:val="NormalWeb"/>
              <w:jc w:val="both"/>
              <w:rPr>
                <w:rFonts w:ascii="Century Gothic" w:eastAsia="Calibri" w:hAnsi="Century Gothic" w:cstheme="minorHAnsi"/>
                <w:kern w:val="24"/>
                <w:sz w:val="20"/>
                <w:szCs w:val="20"/>
              </w:rPr>
            </w:pPr>
            <w:r w:rsidRPr="00872698">
              <w:rPr>
                <w:rFonts w:ascii="Century Gothic" w:eastAsia="Calibri" w:hAnsi="Century Gothic" w:cstheme="minorHAnsi"/>
                <w:kern w:val="24"/>
                <w:sz w:val="20"/>
                <w:szCs w:val="20"/>
              </w:rPr>
              <w:t>Page 6</w:t>
            </w:r>
          </w:p>
        </w:tc>
      </w:tr>
      <w:tr w:rsidR="00AB0124" w:rsidRPr="00872698" w:rsidTr="008C1F2D">
        <w:tc>
          <w:tcPr>
            <w:tcW w:w="1548" w:type="dxa"/>
          </w:tcPr>
          <w:p w:rsidR="00AB0124" w:rsidRPr="00872698" w:rsidRDefault="00AB0124" w:rsidP="00B1234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Section 5</w:t>
            </w:r>
          </w:p>
        </w:tc>
        <w:tc>
          <w:tcPr>
            <w:tcW w:w="3420" w:type="dxa"/>
          </w:tcPr>
          <w:p w:rsidR="00AB0124" w:rsidRPr="00872698" w:rsidRDefault="00AB0124" w:rsidP="0004601C">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 xml:space="preserve">Financial </w:t>
            </w:r>
            <w:r w:rsidR="0004601C" w:rsidRPr="00872698">
              <w:rPr>
                <w:rFonts w:ascii="Century Gothic" w:eastAsia="Calibri" w:hAnsi="Century Gothic" w:cstheme="minorHAnsi"/>
                <w:color w:val="000000" w:themeColor="text1"/>
                <w:kern w:val="24"/>
                <w:sz w:val="20"/>
                <w:szCs w:val="20"/>
              </w:rPr>
              <w:t>Planning</w:t>
            </w:r>
            <w:r w:rsidRPr="00872698">
              <w:rPr>
                <w:rFonts w:ascii="Century Gothic" w:eastAsia="Calibri" w:hAnsi="Century Gothic" w:cstheme="minorHAnsi"/>
                <w:color w:val="000000" w:themeColor="text1"/>
                <w:kern w:val="24"/>
                <w:sz w:val="20"/>
                <w:szCs w:val="20"/>
              </w:rPr>
              <w:t xml:space="preserve"> Process</w:t>
            </w:r>
          </w:p>
        </w:tc>
        <w:tc>
          <w:tcPr>
            <w:tcW w:w="1440" w:type="dxa"/>
          </w:tcPr>
          <w:p w:rsidR="00AB0124" w:rsidRPr="00872698" w:rsidRDefault="00AB0124" w:rsidP="0010023F">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 xml:space="preserve">Page </w:t>
            </w:r>
            <w:r w:rsidR="0010023F" w:rsidRPr="00872698">
              <w:rPr>
                <w:rFonts w:ascii="Century Gothic" w:eastAsia="Calibri" w:hAnsi="Century Gothic" w:cstheme="minorHAnsi"/>
                <w:color w:val="000000" w:themeColor="text1"/>
                <w:kern w:val="24"/>
                <w:sz w:val="20"/>
                <w:szCs w:val="20"/>
              </w:rPr>
              <w:t>6</w:t>
            </w:r>
          </w:p>
        </w:tc>
      </w:tr>
    </w:tbl>
    <w:p w:rsidR="00872698" w:rsidRDefault="00872698" w:rsidP="0060355C">
      <w:pPr>
        <w:pStyle w:val="NormalWeb"/>
        <w:jc w:val="both"/>
        <w:rPr>
          <w:rFonts w:ascii="Century Gothic" w:eastAsia="Calibri" w:hAnsi="Century Gothic" w:cstheme="minorHAnsi"/>
          <w:b/>
          <w:color w:val="000000" w:themeColor="text1"/>
          <w:kern w:val="24"/>
          <w:sz w:val="20"/>
          <w:szCs w:val="20"/>
        </w:rPr>
      </w:pPr>
    </w:p>
    <w:p w:rsidR="0060355C" w:rsidRPr="00872698" w:rsidRDefault="008A082F" w:rsidP="0060355C">
      <w:pPr>
        <w:pStyle w:val="NormalWeb"/>
        <w:jc w:val="both"/>
        <w:rPr>
          <w:rFonts w:ascii="Century Gothic" w:eastAsia="Calibri" w:hAnsi="Century Gothic" w:cstheme="minorHAnsi"/>
          <w:b/>
          <w:color w:val="000000" w:themeColor="text1"/>
          <w:kern w:val="24"/>
          <w:szCs w:val="20"/>
        </w:rPr>
      </w:pPr>
      <w:r>
        <w:rPr>
          <w:rFonts w:ascii="Century Gothic" w:eastAsia="Calibri" w:hAnsi="Century Gothic" w:cstheme="minorHAnsi"/>
          <w:b/>
          <w:noProof/>
          <w:color w:val="000000" w:themeColor="text1"/>
          <w:kern w:val="24"/>
          <w:szCs w:val="20"/>
        </w:rPr>
        <w:lastRenderedPageBreak/>
        <mc:AlternateContent>
          <mc:Choice Requires="wps">
            <w:drawing>
              <wp:anchor distT="0" distB="0" distL="114300" distR="114300" simplePos="0" relativeHeight="251659264" behindDoc="1" locked="0" layoutInCell="1" allowOverlap="1">
                <wp:simplePos x="0" y="0"/>
                <wp:positionH relativeFrom="column">
                  <wp:posOffset>-45720</wp:posOffset>
                </wp:positionH>
                <wp:positionV relativeFrom="paragraph">
                  <wp:posOffset>-62865</wp:posOffset>
                </wp:positionV>
                <wp:extent cx="6362700" cy="285750"/>
                <wp:effectExtent l="0" t="0" r="0" b="0"/>
                <wp:wrapNone/>
                <wp:docPr id="2" name="Rectangle 2"/>
                <wp:cNvGraphicFramePr/>
                <a:graphic xmlns:a="http://schemas.openxmlformats.org/drawingml/2006/main">
                  <a:graphicData uri="http://schemas.microsoft.com/office/word/2010/wordprocessingShape">
                    <wps:wsp>
                      <wps:cNvSpPr/>
                      <wps:spPr>
                        <a:xfrm>
                          <a:off x="0" y="0"/>
                          <a:ext cx="6362700" cy="285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0D26A" id="Rectangle 2" o:spid="_x0000_s1026" style="position:absolute;margin-left:-3.6pt;margin-top:-4.95pt;width:501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" fillcolor="#d8d8d8 [2732]" stroked="f" strokeweight="2pt"/>
            </w:pict>
          </mc:Fallback>
        </mc:AlternateContent>
      </w:r>
      <w:r w:rsidR="00872698" w:rsidRPr="00872698">
        <w:rPr>
          <w:rFonts w:ascii="Century Gothic" w:eastAsia="Calibri" w:hAnsi="Century Gothic" w:cstheme="minorHAnsi"/>
          <w:b/>
          <w:color w:val="000000" w:themeColor="text1"/>
          <w:kern w:val="24"/>
          <w:szCs w:val="20"/>
        </w:rPr>
        <w:t>Section 1 - Client Engagement</w:t>
      </w:r>
    </w:p>
    <w:p w:rsidR="00B1234F" w:rsidRPr="00872698" w:rsidRDefault="0060355C" w:rsidP="0060355C">
      <w:pPr>
        <w:spacing w:before="100" w:beforeAutospacing="1" w:after="100" w:afterAutospacing="1"/>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 xml:space="preserve">This </w:t>
      </w:r>
      <w:r w:rsidR="00BD4B82" w:rsidRPr="00872698">
        <w:rPr>
          <w:rFonts w:ascii="Century Gothic" w:eastAsia="Calibri" w:hAnsi="Century Gothic" w:cstheme="minorHAnsi"/>
          <w:color w:val="000000" w:themeColor="text1"/>
          <w:kern w:val="24"/>
          <w:sz w:val="20"/>
          <w:szCs w:val="20"/>
        </w:rPr>
        <w:t>section</w:t>
      </w:r>
      <w:r w:rsidRPr="00872698">
        <w:rPr>
          <w:rFonts w:ascii="Century Gothic" w:eastAsia="Calibri" w:hAnsi="Century Gothic" w:cstheme="minorHAnsi"/>
          <w:color w:val="000000" w:themeColor="text1"/>
          <w:kern w:val="24"/>
          <w:sz w:val="20"/>
          <w:szCs w:val="20"/>
        </w:rPr>
        <w:t xml:space="preserve"> is intended to set forth the mutual understanding of the terms and objectives of our engagement.  To better meet the needs of </w:t>
      </w:r>
      <w:r w:rsidR="007729FB" w:rsidRPr="00872698">
        <w:rPr>
          <w:rFonts w:ascii="Century Gothic" w:eastAsia="Calibri" w:hAnsi="Century Gothic" w:cstheme="minorHAnsi"/>
          <w:color w:val="000000" w:themeColor="text1"/>
          <w:kern w:val="24"/>
          <w:sz w:val="20"/>
          <w:szCs w:val="20"/>
        </w:rPr>
        <w:t>my</w:t>
      </w:r>
      <w:r w:rsidRPr="00872698">
        <w:rPr>
          <w:rFonts w:ascii="Century Gothic" w:eastAsia="Calibri" w:hAnsi="Century Gothic" w:cstheme="minorHAnsi"/>
          <w:color w:val="000000" w:themeColor="text1"/>
          <w:kern w:val="24"/>
          <w:sz w:val="20"/>
          <w:szCs w:val="20"/>
        </w:rPr>
        <w:t xml:space="preserve"> clients </w:t>
      </w:r>
      <w:r w:rsidR="007729FB" w:rsidRPr="00872698">
        <w:rPr>
          <w:rFonts w:ascii="Century Gothic" w:eastAsia="Calibri" w:hAnsi="Century Gothic" w:cstheme="minorHAnsi"/>
          <w:color w:val="000000" w:themeColor="text1"/>
          <w:kern w:val="24"/>
          <w:sz w:val="20"/>
          <w:szCs w:val="20"/>
        </w:rPr>
        <w:t>I</w:t>
      </w:r>
      <w:r w:rsidRPr="00872698">
        <w:rPr>
          <w:rFonts w:ascii="Century Gothic" w:eastAsia="Calibri" w:hAnsi="Century Gothic" w:cstheme="minorHAnsi"/>
          <w:color w:val="000000" w:themeColor="text1"/>
          <w:kern w:val="24"/>
          <w:sz w:val="20"/>
          <w:szCs w:val="20"/>
        </w:rPr>
        <w:t xml:space="preserve"> offer three levels of service from which to choose.  Each service level is designed to provide you with access to the advice you need based on your situation and the goals and objectives you have for your family.</w:t>
      </w:r>
    </w:p>
    <w:p w:rsidR="00BD4B82" w:rsidRPr="00872698" w:rsidRDefault="00BD4B82" w:rsidP="0060355C">
      <w:pPr>
        <w:spacing w:before="100" w:beforeAutospacing="1" w:after="100" w:afterAutospacing="1"/>
        <w:rPr>
          <w:rFonts w:ascii="Century Gothic" w:eastAsia="Calibri" w:hAnsi="Century Gothic" w:cstheme="minorHAnsi"/>
          <w:color w:val="000000" w:themeColor="text1"/>
          <w:kern w:val="24"/>
          <w:szCs w:val="20"/>
        </w:rPr>
      </w:pPr>
      <w:r w:rsidRPr="00872698">
        <w:rPr>
          <w:rFonts w:ascii="Century Gothic" w:hAnsi="Century Gothic"/>
          <w:b/>
          <w:szCs w:val="20"/>
        </w:rPr>
        <w:t>1.1 Engagement Selection</w:t>
      </w: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656"/>
        <w:gridCol w:w="1656"/>
        <w:gridCol w:w="1656"/>
      </w:tblGrid>
      <w:tr w:rsidR="0060355C" w:rsidRPr="00872698" w:rsidTr="00C47CBB">
        <w:trPr>
          <w:trHeight w:val="333"/>
        </w:trPr>
        <w:tc>
          <w:tcPr>
            <w:tcW w:w="4968" w:type="dxa"/>
          </w:tcPr>
          <w:p w:rsidR="0060355C" w:rsidRPr="00872698" w:rsidRDefault="00BD4B82" w:rsidP="00A7076C">
            <w:pPr>
              <w:rPr>
                <w:rFonts w:ascii="Century Gothic" w:hAnsi="Century Gothic"/>
                <w:sz w:val="20"/>
                <w:szCs w:val="20"/>
              </w:rPr>
            </w:pPr>
            <w:r w:rsidRPr="00872698">
              <w:rPr>
                <w:rFonts w:ascii="Century Gothic" w:hAnsi="Century Gothic"/>
                <w:sz w:val="20"/>
                <w:szCs w:val="20"/>
              </w:rPr>
              <w:t>Select the level of service you require</w:t>
            </w:r>
            <w:r w:rsidR="0060355C" w:rsidRPr="00872698">
              <w:rPr>
                <w:rFonts w:ascii="Century Gothic" w:hAnsi="Century Gothic"/>
                <w:sz w:val="20"/>
                <w:szCs w:val="20"/>
              </w:rPr>
              <w:t xml:space="preserve"> </w:t>
            </w:r>
          </w:p>
        </w:tc>
        <w:tc>
          <w:tcPr>
            <w:tcW w:w="1656" w:type="dxa"/>
          </w:tcPr>
          <w:p w:rsidR="0060355C" w:rsidRPr="00872698" w:rsidRDefault="0060355C" w:rsidP="00ED5D8E">
            <w:pPr>
              <w:jc w:val="center"/>
              <w:rPr>
                <w:rFonts w:ascii="Century Gothic" w:hAnsi="Century Gothic"/>
                <w:sz w:val="20"/>
                <w:szCs w:val="20"/>
              </w:rPr>
            </w:pPr>
            <w:r w:rsidRPr="00872698">
              <w:rPr>
                <w:rFonts w:ascii="Century Gothic" w:hAnsi="Century Gothic"/>
                <w:sz w:val="20"/>
                <w:szCs w:val="20"/>
              </w:rPr>
              <w:sym w:font="Wingdings" w:char="F0A8"/>
            </w:r>
            <w:r w:rsidRPr="00872698">
              <w:rPr>
                <w:rFonts w:ascii="Century Gothic" w:hAnsi="Century Gothic"/>
                <w:sz w:val="20"/>
                <w:szCs w:val="20"/>
              </w:rPr>
              <w:t xml:space="preserve"> </w:t>
            </w:r>
            <w:r w:rsidR="00ED5D8E" w:rsidRPr="00872698">
              <w:rPr>
                <w:rFonts w:ascii="Century Gothic" w:hAnsi="Century Gothic"/>
                <w:sz w:val="20"/>
                <w:szCs w:val="20"/>
              </w:rPr>
              <w:t>Service</w:t>
            </w:r>
          </w:p>
        </w:tc>
        <w:tc>
          <w:tcPr>
            <w:tcW w:w="1656" w:type="dxa"/>
          </w:tcPr>
          <w:p w:rsidR="0060355C" w:rsidRPr="00872698" w:rsidRDefault="0060355C" w:rsidP="00D23AD5">
            <w:pPr>
              <w:jc w:val="center"/>
              <w:rPr>
                <w:rFonts w:ascii="Century Gothic" w:hAnsi="Century Gothic"/>
                <w:sz w:val="20"/>
                <w:szCs w:val="20"/>
              </w:rPr>
            </w:pPr>
            <w:r w:rsidRPr="00872698">
              <w:rPr>
                <w:rFonts w:ascii="Century Gothic" w:hAnsi="Century Gothic"/>
                <w:sz w:val="20"/>
                <w:szCs w:val="20"/>
              </w:rPr>
              <w:sym w:font="Wingdings" w:char="F0A8"/>
            </w:r>
            <w:r w:rsidRPr="00872698">
              <w:rPr>
                <w:rFonts w:ascii="Century Gothic" w:hAnsi="Century Gothic"/>
                <w:sz w:val="20"/>
                <w:szCs w:val="20"/>
              </w:rPr>
              <w:t xml:space="preserve"> </w:t>
            </w:r>
            <w:r w:rsidR="00D23AD5" w:rsidRPr="00872698">
              <w:rPr>
                <w:rFonts w:ascii="Century Gothic" w:hAnsi="Century Gothic"/>
                <w:sz w:val="20"/>
                <w:szCs w:val="20"/>
              </w:rPr>
              <w:t>Advice</w:t>
            </w:r>
          </w:p>
        </w:tc>
        <w:tc>
          <w:tcPr>
            <w:tcW w:w="1656" w:type="dxa"/>
          </w:tcPr>
          <w:p w:rsidR="0060355C" w:rsidRPr="00872698" w:rsidRDefault="0060355C" w:rsidP="00D23AD5">
            <w:pPr>
              <w:jc w:val="center"/>
              <w:rPr>
                <w:rFonts w:ascii="Century Gothic" w:hAnsi="Century Gothic"/>
                <w:sz w:val="20"/>
                <w:szCs w:val="20"/>
              </w:rPr>
            </w:pPr>
            <w:r w:rsidRPr="00872698">
              <w:rPr>
                <w:rFonts w:ascii="Century Gothic" w:hAnsi="Century Gothic"/>
                <w:sz w:val="20"/>
                <w:szCs w:val="20"/>
              </w:rPr>
              <w:sym w:font="Wingdings" w:char="F0A8"/>
            </w:r>
            <w:r w:rsidRPr="00872698">
              <w:rPr>
                <w:rFonts w:ascii="Century Gothic" w:hAnsi="Century Gothic"/>
                <w:sz w:val="20"/>
                <w:szCs w:val="20"/>
              </w:rPr>
              <w:t xml:space="preserve"> </w:t>
            </w:r>
            <w:r w:rsidR="00D23AD5" w:rsidRPr="00872698">
              <w:rPr>
                <w:rFonts w:ascii="Century Gothic" w:hAnsi="Century Gothic"/>
                <w:sz w:val="20"/>
                <w:szCs w:val="20"/>
              </w:rPr>
              <w:t>Planning</w:t>
            </w:r>
          </w:p>
        </w:tc>
      </w:tr>
      <w:tr w:rsidR="0060355C" w:rsidRPr="008A082F" w:rsidTr="00A7076C">
        <w:trPr>
          <w:trHeight w:val="198"/>
        </w:trPr>
        <w:tc>
          <w:tcPr>
            <w:tcW w:w="4968" w:type="dxa"/>
          </w:tcPr>
          <w:p w:rsidR="0060355C" w:rsidRPr="008A082F" w:rsidRDefault="0060355C" w:rsidP="00A7076C">
            <w:pPr>
              <w:rPr>
                <w:rFonts w:ascii="Century Gothic" w:hAnsi="Century Gothic"/>
                <w:sz w:val="20"/>
                <w:szCs w:val="20"/>
              </w:rPr>
            </w:pPr>
            <w:r w:rsidRPr="008A082F">
              <w:rPr>
                <w:rFonts w:ascii="Century Gothic" w:hAnsi="Century Gothic"/>
                <w:b/>
                <w:sz w:val="20"/>
                <w:szCs w:val="20"/>
              </w:rPr>
              <w:t>Product</w:t>
            </w:r>
            <w:r w:rsidRPr="008A082F">
              <w:rPr>
                <w:rFonts w:ascii="Century Gothic" w:hAnsi="Century Gothic"/>
                <w:sz w:val="20"/>
                <w:szCs w:val="20"/>
              </w:rPr>
              <w:t>:</w:t>
            </w:r>
          </w:p>
        </w:tc>
        <w:tc>
          <w:tcPr>
            <w:tcW w:w="1656" w:type="dxa"/>
          </w:tcPr>
          <w:p w:rsidR="0060355C" w:rsidRPr="008A082F" w:rsidRDefault="0060355C" w:rsidP="00A7076C">
            <w:pPr>
              <w:jc w:val="center"/>
              <w:rPr>
                <w:rFonts w:ascii="Century Gothic" w:hAnsi="Century Gothic"/>
                <w:sz w:val="20"/>
                <w:szCs w:val="20"/>
              </w:rPr>
            </w:pPr>
          </w:p>
        </w:tc>
        <w:tc>
          <w:tcPr>
            <w:tcW w:w="1656" w:type="dxa"/>
          </w:tcPr>
          <w:p w:rsidR="0060355C" w:rsidRPr="008A082F" w:rsidRDefault="0060355C" w:rsidP="00A7076C">
            <w:pPr>
              <w:jc w:val="center"/>
              <w:rPr>
                <w:rFonts w:ascii="Century Gothic" w:hAnsi="Century Gothic"/>
                <w:sz w:val="20"/>
                <w:szCs w:val="20"/>
              </w:rPr>
            </w:pPr>
          </w:p>
        </w:tc>
        <w:tc>
          <w:tcPr>
            <w:tcW w:w="1656" w:type="dxa"/>
          </w:tcPr>
          <w:p w:rsidR="0060355C" w:rsidRPr="008A082F" w:rsidRDefault="0060355C" w:rsidP="00A7076C">
            <w:pPr>
              <w:jc w:val="center"/>
              <w:rPr>
                <w:rFonts w:ascii="Century Gothic" w:hAnsi="Century Gothic"/>
                <w:sz w:val="20"/>
                <w:szCs w:val="20"/>
              </w:rPr>
            </w:pPr>
          </w:p>
        </w:tc>
      </w:tr>
      <w:tr w:rsidR="0060355C" w:rsidRPr="00872698" w:rsidTr="00A7076C">
        <w:trPr>
          <w:trHeight w:val="269"/>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Routine Maintenance</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A7076C">
        <w:trPr>
          <w:trHeight w:val="269"/>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Third-Party Reporting</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1C166E">
        <w:trPr>
          <w:trHeight w:val="450"/>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Third-Party Consultation</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A082F" w:rsidTr="00A7076C">
        <w:trPr>
          <w:trHeight w:val="269"/>
        </w:trPr>
        <w:tc>
          <w:tcPr>
            <w:tcW w:w="4968" w:type="dxa"/>
          </w:tcPr>
          <w:p w:rsidR="0060355C" w:rsidRPr="008A082F" w:rsidRDefault="0060355C" w:rsidP="00A7076C">
            <w:pPr>
              <w:rPr>
                <w:rFonts w:ascii="Century Gothic" w:hAnsi="Century Gothic"/>
                <w:sz w:val="20"/>
                <w:szCs w:val="20"/>
              </w:rPr>
            </w:pPr>
            <w:r w:rsidRPr="008A082F">
              <w:rPr>
                <w:rFonts w:ascii="Century Gothic" w:hAnsi="Century Gothic"/>
                <w:b/>
                <w:sz w:val="20"/>
                <w:szCs w:val="20"/>
              </w:rPr>
              <w:t>Analysis</w:t>
            </w:r>
            <w:r w:rsidRPr="008A082F">
              <w:rPr>
                <w:rFonts w:ascii="Century Gothic" w:hAnsi="Century Gothic"/>
                <w:sz w:val="20"/>
                <w:szCs w:val="20"/>
              </w:rPr>
              <w:t>:</w:t>
            </w:r>
          </w:p>
        </w:tc>
        <w:tc>
          <w:tcPr>
            <w:tcW w:w="1656" w:type="dxa"/>
          </w:tcPr>
          <w:p w:rsidR="0060355C" w:rsidRPr="008A082F" w:rsidRDefault="0060355C" w:rsidP="00A7076C">
            <w:pPr>
              <w:jc w:val="center"/>
              <w:rPr>
                <w:rFonts w:ascii="Wingdings" w:hAnsi="Wingdings"/>
                <w:sz w:val="20"/>
                <w:szCs w:val="20"/>
              </w:rPr>
            </w:pPr>
          </w:p>
        </w:tc>
        <w:tc>
          <w:tcPr>
            <w:tcW w:w="1656" w:type="dxa"/>
          </w:tcPr>
          <w:p w:rsidR="0060355C" w:rsidRPr="008A082F" w:rsidRDefault="0060355C" w:rsidP="00A7076C">
            <w:pPr>
              <w:jc w:val="center"/>
              <w:rPr>
                <w:rFonts w:ascii="Wingdings" w:hAnsi="Wingdings"/>
                <w:sz w:val="20"/>
                <w:szCs w:val="20"/>
              </w:rPr>
            </w:pPr>
          </w:p>
        </w:tc>
        <w:tc>
          <w:tcPr>
            <w:tcW w:w="1656" w:type="dxa"/>
          </w:tcPr>
          <w:p w:rsidR="0060355C" w:rsidRPr="008A082F" w:rsidRDefault="0060355C" w:rsidP="00A7076C">
            <w:pPr>
              <w:jc w:val="center"/>
              <w:rPr>
                <w:rFonts w:ascii="Wingdings" w:hAnsi="Wingdings"/>
                <w:sz w:val="20"/>
                <w:szCs w:val="20"/>
              </w:rPr>
            </w:pPr>
          </w:p>
        </w:tc>
      </w:tr>
      <w:tr w:rsidR="0060355C" w:rsidRPr="00872698" w:rsidTr="00A7076C">
        <w:trPr>
          <w:trHeight w:val="269"/>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Financial Strategies, Review &amp; Comparisons</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1C166E">
        <w:trPr>
          <w:trHeight w:val="468"/>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Razor</w:t>
            </w:r>
            <w:r w:rsidR="00E73D48" w:rsidRPr="00872698">
              <w:rPr>
                <w:rFonts w:ascii="Century Gothic" w:hAnsi="Century Gothic"/>
                <w:sz w:val="20"/>
                <w:szCs w:val="20"/>
              </w:rPr>
              <w:t>Plan</w:t>
            </w:r>
            <w:r w:rsidR="00CF75CB" w:rsidRPr="00872698">
              <w:rPr>
                <w:rFonts w:ascii="Century Gothic" w:hAnsi="Century Gothic"/>
                <w:sz w:val="20"/>
                <w:szCs w:val="20"/>
              </w:rPr>
              <w:t>™</w:t>
            </w:r>
            <w:r w:rsidRPr="00872698">
              <w:rPr>
                <w:rFonts w:ascii="Century Gothic" w:hAnsi="Century Gothic"/>
                <w:sz w:val="20"/>
                <w:szCs w:val="20"/>
              </w:rPr>
              <w:t xml:space="preserve"> Financial Report</w:t>
            </w:r>
            <w:r w:rsidR="00147132" w:rsidRPr="00872698">
              <w:rPr>
                <w:rFonts w:ascii="Century Gothic" w:hAnsi="Century Gothic"/>
                <w:sz w:val="20"/>
                <w:szCs w:val="20"/>
              </w:rPr>
              <w:t>*</w:t>
            </w:r>
            <w:r w:rsidRPr="00872698">
              <w:rPr>
                <w:rFonts w:ascii="Century Gothic" w:hAnsi="Century Gothic"/>
                <w:sz w:val="20"/>
                <w:szCs w:val="20"/>
              </w:rPr>
              <w:t xml:space="preserve">, "the Big Picture" </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A082F" w:rsidTr="00A7076C">
        <w:trPr>
          <w:trHeight w:val="269"/>
        </w:trPr>
        <w:tc>
          <w:tcPr>
            <w:tcW w:w="4968" w:type="dxa"/>
          </w:tcPr>
          <w:p w:rsidR="0060355C" w:rsidRPr="008A082F" w:rsidRDefault="0060355C" w:rsidP="00A7076C">
            <w:pPr>
              <w:rPr>
                <w:rFonts w:ascii="Century Gothic" w:hAnsi="Century Gothic"/>
                <w:sz w:val="20"/>
                <w:szCs w:val="20"/>
              </w:rPr>
            </w:pPr>
            <w:r w:rsidRPr="008A082F">
              <w:rPr>
                <w:rFonts w:ascii="Century Gothic" w:hAnsi="Century Gothic"/>
                <w:b/>
                <w:sz w:val="20"/>
                <w:szCs w:val="20"/>
              </w:rPr>
              <w:t>Advice</w:t>
            </w:r>
            <w:r w:rsidRPr="008A082F">
              <w:rPr>
                <w:rFonts w:ascii="Century Gothic" w:hAnsi="Century Gothic"/>
                <w:sz w:val="20"/>
                <w:szCs w:val="20"/>
              </w:rPr>
              <w:t>:</w:t>
            </w:r>
          </w:p>
        </w:tc>
        <w:tc>
          <w:tcPr>
            <w:tcW w:w="1656" w:type="dxa"/>
          </w:tcPr>
          <w:p w:rsidR="0060355C" w:rsidRPr="008A082F" w:rsidRDefault="0060355C" w:rsidP="00A7076C">
            <w:pPr>
              <w:jc w:val="center"/>
              <w:rPr>
                <w:rFonts w:ascii="Wingdings" w:hAnsi="Wingdings"/>
                <w:sz w:val="20"/>
                <w:szCs w:val="20"/>
              </w:rPr>
            </w:pPr>
          </w:p>
        </w:tc>
        <w:tc>
          <w:tcPr>
            <w:tcW w:w="1656" w:type="dxa"/>
          </w:tcPr>
          <w:p w:rsidR="0060355C" w:rsidRPr="008A082F" w:rsidRDefault="0060355C" w:rsidP="00A7076C">
            <w:pPr>
              <w:jc w:val="center"/>
              <w:rPr>
                <w:rFonts w:ascii="Wingdings" w:hAnsi="Wingdings"/>
                <w:sz w:val="20"/>
                <w:szCs w:val="20"/>
              </w:rPr>
            </w:pPr>
          </w:p>
        </w:tc>
        <w:tc>
          <w:tcPr>
            <w:tcW w:w="1656" w:type="dxa"/>
          </w:tcPr>
          <w:p w:rsidR="0060355C" w:rsidRPr="008A082F" w:rsidRDefault="0060355C" w:rsidP="00A7076C">
            <w:pPr>
              <w:jc w:val="center"/>
              <w:rPr>
                <w:rFonts w:ascii="Wingdings" w:hAnsi="Wingdings"/>
                <w:sz w:val="20"/>
                <w:szCs w:val="20"/>
              </w:rPr>
            </w:pPr>
          </w:p>
        </w:tc>
      </w:tr>
      <w:tr w:rsidR="0060355C" w:rsidRPr="00872698" w:rsidTr="00A7076C">
        <w:trPr>
          <w:trHeight w:val="269"/>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Financial Management</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A7076C">
        <w:trPr>
          <w:trHeight w:val="269"/>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Asset Management</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1C166E">
        <w:trPr>
          <w:trHeight w:val="468"/>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Risk Management</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A082F" w:rsidTr="00A7076C">
        <w:trPr>
          <w:trHeight w:val="269"/>
        </w:trPr>
        <w:tc>
          <w:tcPr>
            <w:tcW w:w="4968" w:type="dxa"/>
          </w:tcPr>
          <w:p w:rsidR="0060355C" w:rsidRPr="008A082F" w:rsidRDefault="001C166E" w:rsidP="00A7076C">
            <w:pPr>
              <w:tabs>
                <w:tab w:val="left" w:pos="1245"/>
              </w:tabs>
              <w:rPr>
                <w:rFonts w:ascii="Century Gothic" w:hAnsi="Century Gothic"/>
                <w:sz w:val="20"/>
                <w:szCs w:val="20"/>
              </w:rPr>
            </w:pPr>
            <w:r w:rsidRPr="008A082F">
              <w:rPr>
                <w:rFonts w:ascii="Century Gothic" w:hAnsi="Century Gothic"/>
                <w:b/>
                <w:sz w:val="20"/>
                <w:szCs w:val="20"/>
              </w:rPr>
              <w:t>Planning</w:t>
            </w:r>
            <w:r w:rsidRPr="008A082F">
              <w:rPr>
                <w:rFonts w:ascii="Century Gothic" w:hAnsi="Century Gothic"/>
                <w:sz w:val="20"/>
                <w:szCs w:val="20"/>
              </w:rPr>
              <w:t>:</w:t>
            </w:r>
          </w:p>
        </w:tc>
        <w:tc>
          <w:tcPr>
            <w:tcW w:w="1656" w:type="dxa"/>
          </w:tcPr>
          <w:p w:rsidR="0060355C" w:rsidRPr="008A082F" w:rsidRDefault="0060355C" w:rsidP="00A7076C">
            <w:pPr>
              <w:jc w:val="center"/>
              <w:rPr>
                <w:rFonts w:ascii="Wingdings" w:hAnsi="Wingdings"/>
                <w:sz w:val="20"/>
                <w:szCs w:val="20"/>
              </w:rPr>
            </w:pPr>
          </w:p>
        </w:tc>
        <w:tc>
          <w:tcPr>
            <w:tcW w:w="1656" w:type="dxa"/>
          </w:tcPr>
          <w:p w:rsidR="0060355C" w:rsidRPr="008A082F" w:rsidRDefault="0060355C" w:rsidP="00A7076C">
            <w:pPr>
              <w:jc w:val="center"/>
              <w:rPr>
                <w:rFonts w:ascii="Wingdings" w:hAnsi="Wingdings"/>
                <w:sz w:val="20"/>
                <w:szCs w:val="20"/>
              </w:rPr>
            </w:pPr>
          </w:p>
        </w:tc>
        <w:tc>
          <w:tcPr>
            <w:tcW w:w="1656" w:type="dxa"/>
          </w:tcPr>
          <w:p w:rsidR="0060355C" w:rsidRPr="008A082F" w:rsidRDefault="0060355C" w:rsidP="00A7076C">
            <w:pPr>
              <w:jc w:val="center"/>
              <w:rPr>
                <w:rFonts w:ascii="Wingdings" w:hAnsi="Wingdings"/>
                <w:sz w:val="20"/>
                <w:szCs w:val="20"/>
              </w:rPr>
            </w:pPr>
          </w:p>
        </w:tc>
      </w:tr>
      <w:tr w:rsidR="0060355C" w:rsidRPr="00872698" w:rsidTr="00A7076C">
        <w:trPr>
          <w:trHeight w:val="269"/>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Tax Planning</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A7076C">
        <w:trPr>
          <w:trHeight w:val="269"/>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Retirement Planning</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1C166E">
        <w:trPr>
          <w:trHeight w:val="450"/>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Estate Planning</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A082F" w:rsidTr="00A7076C">
        <w:trPr>
          <w:trHeight w:val="269"/>
        </w:trPr>
        <w:tc>
          <w:tcPr>
            <w:tcW w:w="4968" w:type="dxa"/>
          </w:tcPr>
          <w:p w:rsidR="0060355C" w:rsidRPr="008A082F" w:rsidRDefault="0060355C" w:rsidP="00A7076C">
            <w:pPr>
              <w:rPr>
                <w:rFonts w:ascii="Century Gothic" w:hAnsi="Century Gothic"/>
                <w:sz w:val="20"/>
                <w:szCs w:val="20"/>
              </w:rPr>
            </w:pPr>
            <w:r w:rsidRPr="008A082F">
              <w:rPr>
                <w:rFonts w:ascii="Century Gothic" w:hAnsi="Century Gothic"/>
                <w:b/>
                <w:sz w:val="20"/>
                <w:szCs w:val="20"/>
              </w:rPr>
              <w:t>Consultation</w:t>
            </w:r>
            <w:r w:rsidRPr="008A082F">
              <w:rPr>
                <w:rFonts w:ascii="Century Gothic" w:hAnsi="Century Gothic"/>
                <w:sz w:val="20"/>
                <w:szCs w:val="20"/>
              </w:rPr>
              <w:t>:</w:t>
            </w:r>
          </w:p>
        </w:tc>
        <w:tc>
          <w:tcPr>
            <w:tcW w:w="1656" w:type="dxa"/>
          </w:tcPr>
          <w:p w:rsidR="0060355C" w:rsidRPr="008A082F" w:rsidRDefault="0060355C" w:rsidP="00A7076C">
            <w:pPr>
              <w:jc w:val="center"/>
              <w:rPr>
                <w:rFonts w:ascii="Wingdings" w:hAnsi="Wingdings"/>
                <w:sz w:val="20"/>
                <w:szCs w:val="20"/>
              </w:rPr>
            </w:pPr>
          </w:p>
        </w:tc>
        <w:tc>
          <w:tcPr>
            <w:tcW w:w="1656" w:type="dxa"/>
          </w:tcPr>
          <w:p w:rsidR="0060355C" w:rsidRPr="008A082F" w:rsidRDefault="0060355C" w:rsidP="00A7076C">
            <w:pPr>
              <w:jc w:val="center"/>
              <w:rPr>
                <w:rFonts w:ascii="Wingdings" w:hAnsi="Wingdings"/>
                <w:sz w:val="20"/>
                <w:szCs w:val="20"/>
              </w:rPr>
            </w:pPr>
          </w:p>
        </w:tc>
        <w:tc>
          <w:tcPr>
            <w:tcW w:w="1656" w:type="dxa"/>
          </w:tcPr>
          <w:p w:rsidR="0060355C" w:rsidRPr="008A082F" w:rsidRDefault="0060355C" w:rsidP="00A7076C">
            <w:pPr>
              <w:jc w:val="center"/>
              <w:rPr>
                <w:rFonts w:ascii="Wingdings" w:hAnsi="Wingdings"/>
                <w:sz w:val="20"/>
                <w:szCs w:val="20"/>
              </w:rPr>
            </w:pPr>
          </w:p>
        </w:tc>
      </w:tr>
      <w:tr w:rsidR="0060355C" w:rsidRPr="00872698" w:rsidTr="00A7076C">
        <w:trPr>
          <w:trHeight w:val="269"/>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Compensation Includes Fees &amp; Commissions</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A7076C">
        <w:trPr>
          <w:trHeight w:val="269"/>
        </w:trPr>
        <w:tc>
          <w:tcPr>
            <w:tcW w:w="4968" w:type="dxa"/>
          </w:tcPr>
          <w:p w:rsidR="0060355C" w:rsidRPr="00872698" w:rsidRDefault="00840586" w:rsidP="00A7076C">
            <w:pPr>
              <w:ind w:left="180"/>
              <w:rPr>
                <w:rFonts w:ascii="Century Gothic" w:hAnsi="Century Gothic"/>
                <w:sz w:val="20"/>
                <w:szCs w:val="20"/>
              </w:rPr>
            </w:pPr>
            <w:r w:rsidRPr="00872698">
              <w:rPr>
                <w:rFonts w:ascii="Century Gothic" w:hAnsi="Century Gothic"/>
                <w:sz w:val="20"/>
                <w:szCs w:val="20"/>
              </w:rPr>
              <w:t>Primary Advisor Relationship</w:t>
            </w:r>
            <w:r w:rsidR="00147132" w:rsidRPr="00872698">
              <w:rPr>
                <w:rFonts w:ascii="Century Gothic" w:hAnsi="Century Gothic"/>
                <w:sz w:val="20"/>
                <w:szCs w:val="20"/>
              </w:rPr>
              <w:t>*</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A7076C">
        <w:trPr>
          <w:trHeight w:val="413"/>
        </w:trPr>
        <w:tc>
          <w:tcPr>
            <w:tcW w:w="4968" w:type="dxa"/>
          </w:tcPr>
          <w:p w:rsidR="0060355C" w:rsidRPr="00872698" w:rsidRDefault="0060355C" w:rsidP="00A7076C">
            <w:pPr>
              <w:ind w:left="180"/>
              <w:rPr>
                <w:rFonts w:ascii="Century Gothic" w:hAnsi="Century Gothic"/>
                <w:sz w:val="20"/>
                <w:szCs w:val="20"/>
              </w:rPr>
            </w:pPr>
            <w:r w:rsidRPr="00872698">
              <w:rPr>
                <w:rFonts w:ascii="Century Gothic" w:hAnsi="Century Gothic"/>
                <w:sz w:val="20"/>
                <w:szCs w:val="20"/>
              </w:rPr>
              <w:t>Out of Office Meetings</w:t>
            </w: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p>
        </w:tc>
        <w:tc>
          <w:tcPr>
            <w:tcW w:w="1656" w:type="dxa"/>
          </w:tcPr>
          <w:p w:rsidR="0060355C" w:rsidRPr="00872698" w:rsidRDefault="0060355C" w:rsidP="00A7076C">
            <w:pPr>
              <w:jc w:val="center"/>
              <w:rPr>
                <w:rFonts w:ascii="Wingdings" w:hAnsi="Wingdings"/>
                <w:sz w:val="20"/>
                <w:szCs w:val="20"/>
              </w:rPr>
            </w:pPr>
            <w:r w:rsidRPr="00872698">
              <w:rPr>
                <w:rFonts w:ascii="Wingdings" w:hAnsi="Wingdings"/>
                <w:sz w:val="20"/>
                <w:szCs w:val="20"/>
              </w:rPr>
              <w:t></w:t>
            </w:r>
          </w:p>
        </w:tc>
      </w:tr>
      <w:tr w:rsidR="0060355C" w:rsidRPr="00872698" w:rsidTr="00A7076C">
        <w:trPr>
          <w:trHeight w:val="269"/>
        </w:trPr>
        <w:tc>
          <w:tcPr>
            <w:tcW w:w="9936" w:type="dxa"/>
            <w:gridSpan w:val="4"/>
          </w:tcPr>
          <w:p w:rsidR="0060355C" w:rsidRPr="00872698" w:rsidRDefault="0060355C" w:rsidP="00A7076C">
            <w:pPr>
              <w:pStyle w:val="NormalWeb"/>
              <w:spacing w:before="0" w:beforeAutospacing="0" w:after="0" w:afterAutospacing="0"/>
              <w:jc w:val="both"/>
              <w:rPr>
                <w:rFonts w:ascii="Century Gothic" w:eastAsia="Calibri" w:hAnsi="Century Gothic" w:cstheme="minorHAnsi"/>
                <w:i/>
                <w:color w:val="000000" w:themeColor="text1"/>
                <w:kern w:val="24"/>
                <w:sz w:val="20"/>
                <w:szCs w:val="20"/>
              </w:rPr>
            </w:pPr>
            <w:r w:rsidRPr="00872698">
              <w:rPr>
                <w:rFonts w:ascii="Century Gothic" w:eastAsia="Calibri" w:hAnsi="Century Gothic" w:cstheme="minorHAnsi"/>
                <w:i/>
                <w:color w:val="000000" w:themeColor="text1"/>
                <w:kern w:val="24"/>
                <w:sz w:val="20"/>
                <w:szCs w:val="20"/>
              </w:rPr>
              <w:t>*</w:t>
            </w:r>
            <w:r w:rsidR="00147132" w:rsidRPr="00872698">
              <w:rPr>
                <w:rFonts w:ascii="Century Gothic" w:eastAsia="Calibri" w:hAnsi="Century Gothic" w:cstheme="minorHAnsi"/>
                <w:i/>
                <w:color w:val="000000" w:themeColor="text1"/>
                <w:kern w:val="24"/>
                <w:sz w:val="20"/>
                <w:szCs w:val="20"/>
              </w:rPr>
              <w:t xml:space="preserve"> Denotes items that are a requirement of the service level</w:t>
            </w:r>
          </w:p>
        </w:tc>
      </w:tr>
    </w:tbl>
    <w:p w:rsidR="00BD4B82" w:rsidRPr="00872698" w:rsidRDefault="00BD4B82" w:rsidP="00BD4B82">
      <w:pPr>
        <w:pStyle w:val="NormalWeb"/>
        <w:jc w:val="both"/>
        <w:rPr>
          <w:rFonts w:ascii="Century Gothic" w:eastAsia="Calibri" w:hAnsi="Century Gothic" w:cstheme="minorHAnsi"/>
          <w:b/>
          <w:color w:val="000000" w:themeColor="text1"/>
          <w:kern w:val="24"/>
          <w:sz w:val="22"/>
          <w:szCs w:val="20"/>
        </w:rPr>
      </w:pPr>
      <w:r w:rsidRPr="00872698">
        <w:rPr>
          <w:rFonts w:ascii="Century Gothic" w:eastAsia="Calibri" w:hAnsi="Century Gothic" w:cstheme="minorHAnsi"/>
          <w:b/>
          <w:color w:val="000000" w:themeColor="text1"/>
          <w:kern w:val="24"/>
          <w:sz w:val="22"/>
          <w:szCs w:val="20"/>
        </w:rPr>
        <w:t>1.</w:t>
      </w:r>
      <w:r w:rsidR="00C47CBB" w:rsidRPr="00872698">
        <w:rPr>
          <w:rFonts w:ascii="Century Gothic" w:eastAsia="Calibri" w:hAnsi="Century Gothic" w:cstheme="minorHAnsi"/>
          <w:b/>
          <w:color w:val="000000" w:themeColor="text1"/>
          <w:kern w:val="24"/>
          <w:sz w:val="22"/>
          <w:szCs w:val="20"/>
        </w:rPr>
        <w:t>2</w:t>
      </w:r>
      <w:r w:rsidRPr="00872698">
        <w:rPr>
          <w:rFonts w:ascii="Century Gothic" w:eastAsia="Calibri" w:hAnsi="Century Gothic" w:cstheme="minorHAnsi"/>
          <w:b/>
          <w:color w:val="000000" w:themeColor="text1"/>
          <w:kern w:val="24"/>
          <w:sz w:val="22"/>
          <w:szCs w:val="20"/>
        </w:rPr>
        <w:t xml:space="preserve"> </w:t>
      </w:r>
      <w:r w:rsidR="00C47CBB" w:rsidRPr="00872698">
        <w:rPr>
          <w:rFonts w:ascii="Century Gothic" w:eastAsia="Calibri" w:hAnsi="Century Gothic" w:cstheme="minorHAnsi"/>
          <w:b/>
          <w:color w:val="000000" w:themeColor="text1"/>
          <w:kern w:val="24"/>
          <w:sz w:val="22"/>
          <w:szCs w:val="20"/>
        </w:rPr>
        <w:t>Advisor Assurances</w:t>
      </w:r>
    </w:p>
    <w:p w:rsidR="00BD4B82" w:rsidRPr="00872698" w:rsidRDefault="00BD4B82" w:rsidP="00BD4B82">
      <w:pPr>
        <w:pStyle w:val="NormalWeb"/>
        <w:numPr>
          <w:ilvl w:val="0"/>
          <w:numId w:val="3"/>
        </w:numPr>
        <w:spacing w:before="0" w:beforeAutospacing="0" w:after="0" w:afterAutospacing="0"/>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If, for any reason, you are not satisfied with the scope and detail of the service/advice provided, you may change to another service level that better meets your needs, or terminate this engagement in writing without notice.</w:t>
      </w:r>
    </w:p>
    <w:p w:rsidR="00BD4B82" w:rsidRPr="00872698" w:rsidRDefault="00BD4B82" w:rsidP="00BD4B82">
      <w:pPr>
        <w:pStyle w:val="NormalWeb"/>
        <w:numPr>
          <w:ilvl w:val="0"/>
          <w:numId w:val="3"/>
        </w:numPr>
        <w:spacing w:before="0" w:beforeAutospacing="0" w:after="0" w:afterAutospacing="0"/>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All recommendations presented to you, including those involving the purchase of a financial product, will be made with your best interests in mind.</w:t>
      </w:r>
    </w:p>
    <w:p w:rsidR="00BD4B82" w:rsidRDefault="00BD4B82" w:rsidP="00BD4B82">
      <w:pPr>
        <w:pStyle w:val="NormalWeb"/>
        <w:numPr>
          <w:ilvl w:val="0"/>
          <w:numId w:val="3"/>
        </w:numPr>
        <w:spacing w:before="0" w:beforeAutospacing="0" w:after="0" w:afterAutospacing="0"/>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At no time will you be under any obligation to accept any advice provided or to act on any of the recommendations made.</w:t>
      </w:r>
    </w:p>
    <w:p w:rsidR="00872698" w:rsidRPr="00872698" w:rsidRDefault="00872698" w:rsidP="00872698">
      <w:pPr>
        <w:pStyle w:val="NormalWeb"/>
        <w:spacing w:before="0" w:beforeAutospacing="0" w:after="0" w:afterAutospacing="0"/>
        <w:jc w:val="both"/>
        <w:rPr>
          <w:rFonts w:ascii="Century Gothic" w:eastAsia="Calibri" w:hAnsi="Century Gothic" w:cstheme="minorHAnsi"/>
          <w:color w:val="000000" w:themeColor="text1"/>
          <w:kern w:val="24"/>
          <w:sz w:val="20"/>
          <w:szCs w:val="20"/>
        </w:rPr>
      </w:pPr>
    </w:p>
    <w:p w:rsidR="00BD4B82" w:rsidRPr="00872698" w:rsidRDefault="00BD4B82" w:rsidP="00BD4B82">
      <w:pPr>
        <w:pStyle w:val="NormalWeb"/>
        <w:jc w:val="both"/>
        <w:rPr>
          <w:rFonts w:ascii="Century Gothic" w:eastAsia="Calibri" w:hAnsi="Century Gothic" w:cstheme="minorHAnsi"/>
          <w:b/>
          <w:color w:val="000000" w:themeColor="text1"/>
          <w:kern w:val="24"/>
          <w:sz w:val="22"/>
          <w:szCs w:val="20"/>
        </w:rPr>
      </w:pPr>
      <w:r w:rsidRPr="00872698">
        <w:rPr>
          <w:rFonts w:ascii="Century Gothic" w:eastAsia="Calibri" w:hAnsi="Century Gothic" w:cstheme="minorHAnsi"/>
          <w:b/>
          <w:color w:val="000000" w:themeColor="text1"/>
          <w:kern w:val="24"/>
          <w:sz w:val="22"/>
          <w:szCs w:val="20"/>
        </w:rPr>
        <w:lastRenderedPageBreak/>
        <w:t>1.</w:t>
      </w:r>
      <w:r w:rsidR="00C47CBB" w:rsidRPr="00872698">
        <w:rPr>
          <w:rFonts w:ascii="Century Gothic" w:eastAsia="Calibri" w:hAnsi="Century Gothic" w:cstheme="minorHAnsi"/>
          <w:b/>
          <w:color w:val="000000" w:themeColor="text1"/>
          <w:kern w:val="24"/>
          <w:sz w:val="22"/>
          <w:szCs w:val="20"/>
        </w:rPr>
        <w:t>3</w:t>
      </w:r>
      <w:r w:rsidRPr="00872698">
        <w:rPr>
          <w:rFonts w:ascii="Century Gothic" w:eastAsia="Calibri" w:hAnsi="Century Gothic" w:cstheme="minorHAnsi"/>
          <w:b/>
          <w:color w:val="000000" w:themeColor="text1"/>
          <w:kern w:val="24"/>
          <w:sz w:val="22"/>
          <w:szCs w:val="20"/>
        </w:rPr>
        <w:t xml:space="preserve"> </w:t>
      </w:r>
      <w:r w:rsidR="00156450" w:rsidRPr="00872698">
        <w:rPr>
          <w:rFonts w:ascii="Century Gothic" w:eastAsia="Calibri" w:hAnsi="Century Gothic" w:cstheme="minorHAnsi"/>
          <w:b/>
          <w:color w:val="000000" w:themeColor="text1"/>
          <w:kern w:val="24"/>
          <w:sz w:val="22"/>
          <w:szCs w:val="20"/>
        </w:rPr>
        <w:t>Client Assurances</w:t>
      </w:r>
    </w:p>
    <w:p w:rsidR="00BD4B82" w:rsidRPr="00872698" w:rsidRDefault="00156450" w:rsidP="00BD4B82">
      <w:pPr>
        <w:pStyle w:val="NormalWeb"/>
        <w:numPr>
          <w:ilvl w:val="0"/>
          <w:numId w:val="4"/>
        </w:numPr>
        <w:spacing w:before="0" w:beforeAutospacing="0" w:after="0" w:afterAutospacing="0"/>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You agree to p</w:t>
      </w:r>
      <w:r w:rsidR="00BD4B82" w:rsidRPr="00872698">
        <w:rPr>
          <w:rFonts w:ascii="Century Gothic" w:eastAsia="Calibri" w:hAnsi="Century Gothic" w:cstheme="minorHAnsi"/>
          <w:color w:val="000000" w:themeColor="text1"/>
          <w:kern w:val="24"/>
          <w:sz w:val="20"/>
          <w:szCs w:val="20"/>
        </w:rPr>
        <w:t xml:space="preserve">rovide </w:t>
      </w:r>
      <w:r w:rsidR="007729FB" w:rsidRPr="00872698">
        <w:rPr>
          <w:rFonts w:ascii="Century Gothic" w:eastAsia="Calibri" w:hAnsi="Century Gothic" w:cstheme="minorHAnsi"/>
          <w:color w:val="000000" w:themeColor="text1"/>
          <w:kern w:val="24"/>
          <w:sz w:val="20"/>
          <w:szCs w:val="20"/>
        </w:rPr>
        <w:t>me</w:t>
      </w:r>
      <w:r w:rsidR="00BD4B82" w:rsidRPr="00872698">
        <w:rPr>
          <w:rFonts w:ascii="Century Gothic" w:eastAsia="Calibri" w:hAnsi="Century Gothic" w:cstheme="minorHAnsi"/>
          <w:color w:val="000000" w:themeColor="text1"/>
          <w:kern w:val="24"/>
          <w:sz w:val="20"/>
          <w:szCs w:val="20"/>
        </w:rPr>
        <w:t xml:space="preserve"> with the necessary personal and financial information as accurately as possible.</w:t>
      </w:r>
    </w:p>
    <w:p w:rsidR="00BD4B82" w:rsidRPr="00872698" w:rsidRDefault="00156450" w:rsidP="00BD4B82">
      <w:pPr>
        <w:pStyle w:val="NormalWeb"/>
        <w:numPr>
          <w:ilvl w:val="0"/>
          <w:numId w:val="4"/>
        </w:numPr>
        <w:spacing w:before="0" w:beforeAutospacing="0" w:after="0" w:afterAutospacing="0"/>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You agree to m</w:t>
      </w:r>
      <w:r w:rsidR="00BD4B82" w:rsidRPr="00872698">
        <w:rPr>
          <w:rFonts w:ascii="Century Gothic" w:eastAsia="Calibri" w:hAnsi="Century Gothic" w:cstheme="minorHAnsi"/>
          <w:color w:val="000000" w:themeColor="text1"/>
          <w:kern w:val="24"/>
          <w:sz w:val="20"/>
          <w:szCs w:val="20"/>
        </w:rPr>
        <w:t xml:space="preserve">ake </w:t>
      </w:r>
      <w:r w:rsidR="007729FB" w:rsidRPr="00872698">
        <w:rPr>
          <w:rFonts w:ascii="Century Gothic" w:eastAsia="Calibri" w:hAnsi="Century Gothic" w:cstheme="minorHAnsi"/>
          <w:color w:val="000000" w:themeColor="text1"/>
          <w:kern w:val="24"/>
          <w:sz w:val="20"/>
          <w:szCs w:val="20"/>
        </w:rPr>
        <w:t xml:space="preserve">me </w:t>
      </w:r>
      <w:r w:rsidR="00BD4B82" w:rsidRPr="00872698">
        <w:rPr>
          <w:rFonts w:ascii="Century Gothic" w:eastAsia="Calibri" w:hAnsi="Century Gothic" w:cstheme="minorHAnsi"/>
          <w:color w:val="000000" w:themeColor="text1"/>
          <w:kern w:val="24"/>
          <w:sz w:val="20"/>
          <w:szCs w:val="20"/>
        </w:rPr>
        <w:t xml:space="preserve">aware of anything in </w:t>
      </w:r>
      <w:r w:rsidR="007729FB" w:rsidRPr="00872698">
        <w:rPr>
          <w:rFonts w:ascii="Century Gothic" w:eastAsia="Calibri" w:hAnsi="Century Gothic" w:cstheme="minorHAnsi"/>
          <w:color w:val="000000" w:themeColor="text1"/>
          <w:kern w:val="24"/>
          <w:sz w:val="20"/>
          <w:szCs w:val="20"/>
        </w:rPr>
        <w:t>my</w:t>
      </w:r>
      <w:r w:rsidR="00BD4B82" w:rsidRPr="00872698">
        <w:rPr>
          <w:rFonts w:ascii="Century Gothic" w:eastAsia="Calibri" w:hAnsi="Century Gothic" w:cstheme="minorHAnsi"/>
          <w:color w:val="000000" w:themeColor="text1"/>
          <w:kern w:val="24"/>
          <w:sz w:val="20"/>
          <w:szCs w:val="20"/>
        </w:rPr>
        <w:t xml:space="preserve"> recommendations that you do not fully understand.</w:t>
      </w:r>
    </w:p>
    <w:p w:rsidR="00BD4B82" w:rsidRPr="00872698" w:rsidRDefault="00156450" w:rsidP="00C47CBB">
      <w:pPr>
        <w:pStyle w:val="NormalWeb"/>
        <w:numPr>
          <w:ilvl w:val="0"/>
          <w:numId w:val="4"/>
        </w:numPr>
        <w:spacing w:before="0" w:beforeAutospacing="0" w:after="0" w:afterAutospacing="0"/>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You agree to notify</w:t>
      </w:r>
      <w:r w:rsidR="00BD4B82" w:rsidRPr="00872698">
        <w:rPr>
          <w:rFonts w:ascii="Century Gothic" w:eastAsia="Calibri" w:hAnsi="Century Gothic" w:cstheme="minorHAnsi"/>
          <w:color w:val="000000" w:themeColor="text1"/>
          <w:kern w:val="24"/>
          <w:sz w:val="20"/>
          <w:szCs w:val="20"/>
        </w:rPr>
        <w:t xml:space="preserve"> </w:t>
      </w:r>
      <w:r w:rsidR="007729FB" w:rsidRPr="00872698">
        <w:rPr>
          <w:rFonts w:ascii="Century Gothic" w:eastAsia="Calibri" w:hAnsi="Century Gothic" w:cstheme="minorHAnsi"/>
          <w:color w:val="000000" w:themeColor="text1"/>
          <w:kern w:val="24"/>
          <w:sz w:val="20"/>
          <w:szCs w:val="20"/>
        </w:rPr>
        <w:t xml:space="preserve">me </w:t>
      </w:r>
      <w:r w:rsidR="00BD4B82" w:rsidRPr="00872698">
        <w:rPr>
          <w:rFonts w:ascii="Century Gothic" w:eastAsia="Calibri" w:hAnsi="Century Gothic" w:cstheme="minorHAnsi"/>
          <w:color w:val="000000" w:themeColor="text1"/>
          <w:kern w:val="24"/>
          <w:sz w:val="20"/>
          <w:szCs w:val="20"/>
        </w:rPr>
        <w:t>of any changes in your situation that may have an impact on your needs.</w:t>
      </w:r>
    </w:p>
    <w:p w:rsidR="00BD4B82" w:rsidRPr="00872698" w:rsidRDefault="00443BB0" w:rsidP="00BD4B82">
      <w:pPr>
        <w:pStyle w:val="NormalWeb"/>
        <w:jc w:val="both"/>
        <w:rPr>
          <w:rFonts w:ascii="Century Gothic" w:eastAsia="Calibri" w:hAnsi="Century Gothic" w:cstheme="minorHAnsi"/>
          <w:b/>
          <w:i/>
          <w:color w:val="000000" w:themeColor="text1"/>
          <w:kern w:val="24"/>
          <w:sz w:val="22"/>
          <w:szCs w:val="20"/>
        </w:rPr>
      </w:pPr>
      <w:r w:rsidRPr="00872698">
        <w:rPr>
          <w:rFonts w:ascii="Century Gothic" w:eastAsia="Calibri" w:hAnsi="Century Gothic" w:cstheme="minorHAnsi"/>
          <w:b/>
          <w:color w:val="000000" w:themeColor="text1"/>
          <w:kern w:val="24"/>
          <w:sz w:val="22"/>
          <w:szCs w:val="20"/>
        </w:rPr>
        <w:t>1.4 Client Acknowledgment</w:t>
      </w:r>
    </w:p>
    <w:p w:rsidR="00BD4B82" w:rsidRPr="00872698" w:rsidRDefault="008F57C6" w:rsidP="00BD4B82">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 xml:space="preserve">For </w:t>
      </w:r>
      <w:r w:rsidR="00741713" w:rsidRPr="00872698">
        <w:rPr>
          <w:rFonts w:ascii="Century Gothic" w:eastAsia="Calibri" w:hAnsi="Century Gothic" w:cstheme="minorHAnsi"/>
          <w:color w:val="000000" w:themeColor="text1"/>
          <w:kern w:val="24"/>
          <w:sz w:val="20"/>
          <w:szCs w:val="20"/>
        </w:rPr>
        <w:t>Advice</w:t>
      </w:r>
      <w:r w:rsidRPr="00872698">
        <w:rPr>
          <w:rFonts w:ascii="Century Gothic" w:eastAsia="Calibri" w:hAnsi="Century Gothic" w:cstheme="minorHAnsi"/>
          <w:color w:val="000000" w:themeColor="text1"/>
          <w:kern w:val="24"/>
          <w:sz w:val="20"/>
          <w:szCs w:val="20"/>
        </w:rPr>
        <w:t xml:space="preserve"> and </w:t>
      </w:r>
      <w:r w:rsidR="00741713" w:rsidRPr="00872698">
        <w:rPr>
          <w:rFonts w:ascii="Century Gothic" w:eastAsia="Calibri" w:hAnsi="Century Gothic" w:cstheme="minorHAnsi"/>
          <w:color w:val="000000" w:themeColor="text1"/>
          <w:kern w:val="24"/>
          <w:sz w:val="20"/>
          <w:szCs w:val="20"/>
        </w:rPr>
        <w:t>Planning</w:t>
      </w:r>
      <w:r w:rsidRPr="00872698">
        <w:rPr>
          <w:rFonts w:ascii="Century Gothic" w:eastAsia="Calibri" w:hAnsi="Century Gothic" w:cstheme="minorHAnsi"/>
          <w:color w:val="000000" w:themeColor="text1"/>
          <w:kern w:val="24"/>
          <w:sz w:val="20"/>
          <w:szCs w:val="20"/>
        </w:rPr>
        <w:t xml:space="preserve"> level clients, y</w:t>
      </w:r>
      <w:r w:rsidR="00BD4B82" w:rsidRPr="00872698">
        <w:rPr>
          <w:rFonts w:ascii="Century Gothic" w:eastAsia="Calibri" w:hAnsi="Century Gothic" w:cstheme="minorHAnsi"/>
          <w:color w:val="000000" w:themeColor="text1"/>
          <w:kern w:val="24"/>
          <w:sz w:val="20"/>
          <w:szCs w:val="20"/>
        </w:rPr>
        <w:t xml:space="preserve">ou acknowledge that </w:t>
      </w:r>
      <w:r w:rsidR="005B1747" w:rsidRPr="00872698">
        <w:rPr>
          <w:rFonts w:ascii="Century Gothic" w:eastAsia="Calibri" w:hAnsi="Century Gothic" w:cstheme="minorHAnsi"/>
          <w:color w:val="000000" w:themeColor="text1"/>
          <w:kern w:val="24"/>
          <w:sz w:val="20"/>
          <w:szCs w:val="20"/>
        </w:rPr>
        <w:t>I</w:t>
      </w:r>
      <w:r w:rsidR="00BD4B82" w:rsidRPr="00872698">
        <w:rPr>
          <w:rFonts w:ascii="Century Gothic" w:eastAsia="Calibri" w:hAnsi="Century Gothic" w:cstheme="minorHAnsi"/>
          <w:color w:val="000000" w:themeColor="text1"/>
          <w:kern w:val="24"/>
          <w:sz w:val="20"/>
          <w:szCs w:val="20"/>
        </w:rPr>
        <w:t xml:space="preserve"> will be required to invest a considerable amount of time and incur general costs related to the financial services provided to you.  </w:t>
      </w:r>
      <w:r w:rsidR="005B1747" w:rsidRPr="00872698">
        <w:rPr>
          <w:rFonts w:ascii="Century Gothic" w:eastAsia="Calibri" w:hAnsi="Century Gothic" w:cstheme="minorHAnsi"/>
          <w:color w:val="000000" w:themeColor="text1"/>
          <w:kern w:val="24"/>
          <w:sz w:val="20"/>
          <w:szCs w:val="20"/>
        </w:rPr>
        <w:t>I</w:t>
      </w:r>
      <w:r w:rsidR="00BD4B82" w:rsidRPr="00872698">
        <w:rPr>
          <w:rFonts w:ascii="Century Gothic" w:eastAsia="Calibri" w:hAnsi="Century Gothic" w:cstheme="minorHAnsi"/>
          <w:color w:val="000000" w:themeColor="text1"/>
          <w:kern w:val="24"/>
          <w:sz w:val="20"/>
          <w:szCs w:val="20"/>
        </w:rPr>
        <w:t xml:space="preserve"> agree to make this investment based on the understanding that should you decide to purchase any financial products or services as a result of </w:t>
      </w:r>
      <w:r w:rsidR="005B1747" w:rsidRPr="00872698">
        <w:rPr>
          <w:rFonts w:ascii="Century Gothic" w:eastAsia="Calibri" w:hAnsi="Century Gothic" w:cstheme="minorHAnsi"/>
          <w:color w:val="000000" w:themeColor="text1"/>
          <w:kern w:val="24"/>
          <w:sz w:val="20"/>
          <w:szCs w:val="20"/>
        </w:rPr>
        <w:t>my</w:t>
      </w:r>
      <w:r w:rsidR="00BD4B82" w:rsidRPr="00872698">
        <w:rPr>
          <w:rFonts w:ascii="Century Gothic" w:eastAsia="Calibri" w:hAnsi="Century Gothic" w:cstheme="minorHAnsi"/>
          <w:color w:val="000000" w:themeColor="text1"/>
          <w:kern w:val="24"/>
          <w:sz w:val="20"/>
          <w:szCs w:val="20"/>
        </w:rPr>
        <w:t xml:space="preserve"> work, you will do so through </w:t>
      </w:r>
      <w:r w:rsidR="005B1747" w:rsidRPr="00872698">
        <w:rPr>
          <w:rFonts w:ascii="Century Gothic" w:eastAsia="Calibri" w:hAnsi="Century Gothic" w:cstheme="minorHAnsi"/>
          <w:color w:val="000000" w:themeColor="text1"/>
          <w:kern w:val="24"/>
          <w:sz w:val="20"/>
          <w:szCs w:val="20"/>
        </w:rPr>
        <w:t>my</w:t>
      </w:r>
      <w:r w:rsidR="00BD4B82" w:rsidRPr="00872698">
        <w:rPr>
          <w:rFonts w:ascii="Century Gothic" w:eastAsia="Calibri" w:hAnsi="Century Gothic" w:cstheme="minorHAnsi"/>
          <w:color w:val="000000" w:themeColor="text1"/>
          <w:kern w:val="24"/>
          <w:sz w:val="20"/>
          <w:szCs w:val="20"/>
        </w:rPr>
        <w:t xml:space="preserve"> office with the understanding that </w:t>
      </w:r>
      <w:r w:rsidR="005B1747" w:rsidRPr="00872698">
        <w:rPr>
          <w:rFonts w:ascii="Century Gothic" w:eastAsia="Calibri" w:hAnsi="Century Gothic" w:cstheme="minorHAnsi"/>
          <w:color w:val="000000" w:themeColor="text1"/>
          <w:kern w:val="24"/>
          <w:sz w:val="20"/>
          <w:szCs w:val="20"/>
        </w:rPr>
        <w:t>I</w:t>
      </w:r>
      <w:r w:rsidR="00BD4B82" w:rsidRPr="00872698">
        <w:rPr>
          <w:rFonts w:ascii="Century Gothic" w:eastAsia="Calibri" w:hAnsi="Century Gothic" w:cstheme="minorHAnsi"/>
          <w:color w:val="000000" w:themeColor="text1"/>
          <w:kern w:val="24"/>
          <w:sz w:val="20"/>
          <w:szCs w:val="20"/>
        </w:rPr>
        <w:t xml:space="preserve"> may receive service fees and/or commissions relating to the sale.</w:t>
      </w:r>
    </w:p>
    <w:p w:rsidR="00BD4B82" w:rsidRPr="00872698" w:rsidRDefault="00443BB0" w:rsidP="00BD4B82">
      <w:pPr>
        <w:pStyle w:val="NormalWeb"/>
        <w:jc w:val="both"/>
        <w:rPr>
          <w:rFonts w:ascii="Century Gothic" w:eastAsia="Calibri" w:hAnsi="Century Gothic" w:cstheme="minorHAnsi"/>
          <w:b/>
          <w:color w:val="000000" w:themeColor="text1"/>
          <w:kern w:val="24"/>
          <w:sz w:val="22"/>
          <w:szCs w:val="20"/>
        </w:rPr>
      </w:pPr>
      <w:r w:rsidRPr="00872698">
        <w:rPr>
          <w:rFonts w:ascii="Century Gothic" w:eastAsia="Calibri" w:hAnsi="Century Gothic" w:cstheme="minorHAnsi"/>
          <w:b/>
          <w:color w:val="000000" w:themeColor="text1"/>
          <w:kern w:val="24"/>
          <w:sz w:val="22"/>
          <w:szCs w:val="20"/>
        </w:rPr>
        <w:t>1.5 Limitations and Guarantees</w:t>
      </w:r>
    </w:p>
    <w:p w:rsidR="00BD4B82" w:rsidRPr="00872698" w:rsidRDefault="00BD4B82" w:rsidP="009B4002">
      <w:pPr>
        <w:pStyle w:val="NormalWeb"/>
        <w:jc w:val="both"/>
        <w:rPr>
          <w:rFonts w:ascii="Century Gothic" w:eastAsia="Calibri" w:hAnsi="Century Gothic" w:cstheme="minorHAnsi"/>
          <w:color w:val="000000" w:themeColor="text1"/>
          <w:kern w:val="24"/>
          <w:sz w:val="20"/>
          <w:szCs w:val="20"/>
        </w:rPr>
      </w:pPr>
      <w:r w:rsidRPr="00872698">
        <w:rPr>
          <w:rFonts w:ascii="Century Gothic" w:eastAsia="Calibri" w:hAnsi="Century Gothic" w:cstheme="minorHAnsi"/>
          <w:color w:val="000000" w:themeColor="text1"/>
          <w:kern w:val="24"/>
          <w:sz w:val="20"/>
          <w:szCs w:val="20"/>
        </w:rPr>
        <w:t>You understand that all recommendations will be made based on financial models involving numerous assumptions that are certain to change and are neither an estimate nor a guarantee of future performance.  Actual results will vary</w:t>
      </w:r>
      <w:r w:rsidR="00800AD4" w:rsidRPr="00872698">
        <w:rPr>
          <w:rFonts w:ascii="Century Gothic" w:eastAsia="Calibri" w:hAnsi="Century Gothic" w:cstheme="minorHAnsi"/>
          <w:color w:val="000000" w:themeColor="text1"/>
          <w:kern w:val="24"/>
          <w:sz w:val="20"/>
          <w:szCs w:val="20"/>
        </w:rPr>
        <w:t>,</w:t>
      </w:r>
      <w:r w:rsidRPr="00872698">
        <w:rPr>
          <w:rFonts w:ascii="Century Gothic" w:eastAsia="Calibri" w:hAnsi="Century Gothic" w:cstheme="minorHAnsi"/>
          <w:color w:val="000000" w:themeColor="text1"/>
          <w:kern w:val="24"/>
          <w:sz w:val="20"/>
          <w:szCs w:val="20"/>
        </w:rPr>
        <w:t xml:space="preserve"> as even the smallest change to the future rate of inflation</w:t>
      </w:r>
      <w:r w:rsidR="00FD7DE9" w:rsidRPr="00872698">
        <w:rPr>
          <w:rFonts w:ascii="Century Gothic" w:eastAsia="Calibri" w:hAnsi="Century Gothic" w:cstheme="minorHAnsi"/>
          <w:color w:val="000000" w:themeColor="text1"/>
          <w:kern w:val="24"/>
          <w:sz w:val="20"/>
          <w:szCs w:val="20"/>
        </w:rPr>
        <w:t>,</w:t>
      </w:r>
      <w:r w:rsidRPr="00872698">
        <w:rPr>
          <w:rFonts w:ascii="Century Gothic" w:eastAsia="Calibri" w:hAnsi="Century Gothic" w:cstheme="minorHAnsi"/>
          <w:color w:val="000000" w:themeColor="text1"/>
          <w:kern w:val="24"/>
          <w:sz w:val="20"/>
          <w:szCs w:val="20"/>
        </w:rPr>
        <w:t xml:space="preserve"> return on investment </w:t>
      </w:r>
      <w:r w:rsidR="00FD7DE9" w:rsidRPr="00872698">
        <w:rPr>
          <w:rFonts w:ascii="Century Gothic" w:eastAsia="Calibri" w:hAnsi="Century Gothic" w:cstheme="minorHAnsi"/>
          <w:color w:val="000000" w:themeColor="text1"/>
          <w:kern w:val="24"/>
          <w:sz w:val="20"/>
          <w:szCs w:val="20"/>
        </w:rPr>
        <w:t xml:space="preserve">and/or </w:t>
      </w:r>
      <w:r w:rsidR="00800AD4" w:rsidRPr="00872698">
        <w:rPr>
          <w:rFonts w:ascii="Century Gothic" w:eastAsia="Calibri" w:hAnsi="Century Gothic" w:cstheme="minorHAnsi"/>
          <w:color w:val="000000" w:themeColor="text1"/>
          <w:kern w:val="24"/>
          <w:sz w:val="20"/>
          <w:szCs w:val="20"/>
        </w:rPr>
        <w:t>taxation</w:t>
      </w:r>
      <w:r w:rsidRPr="00872698">
        <w:rPr>
          <w:rFonts w:ascii="Century Gothic" w:eastAsia="Calibri" w:hAnsi="Century Gothic" w:cstheme="minorHAnsi"/>
          <w:color w:val="000000" w:themeColor="text1"/>
          <w:kern w:val="24"/>
          <w:sz w:val="20"/>
          <w:szCs w:val="20"/>
        </w:rPr>
        <w:t xml:space="preserve"> can have a major impact on the forecasts contained within the financial analysis.</w:t>
      </w:r>
    </w:p>
    <w:p w:rsidR="00896162" w:rsidRPr="00872698" w:rsidRDefault="008A082F" w:rsidP="007362E0">
      <w:pPr>
        <w:pStyle w:val="NormalWeb"/>
        <w:spacing w:before="600" w:beforeAutospacing="0"/>
        <w:jc w:val="both"/>
        <w:rPr>
          <w:rFonts w:ascii="Century Gothic" w:eastAsia="Calibri" w:hAnsi="Century Gothic" w:cstheme="minorHAnsi"/>
          <w:b/>
          <w:color w:val="000000" w:themeColor="text1"/>
          <w:kern w:val="24"/>
          <w:szCs w:val="20"/>
        </w:rPr>
      </w:pPr>
      <w:r>
        <w:rPr>
          <w:rFonts w:ascii="Century Gothic" w:eastAsia="Calibri" w:hAnsi="Century Gothic" w:cstheme="minorHAnsi"/>
          <w:b/>
          <w:noProof/>
          <w:color w:val="000000" w:themeColor="text1"/>
          <w:kern w:val="24"/>
          <w:szCs w:val="20"/>
        </w:rPr>
        <mc:AlternateContent>
          <mc:Choice Requires="wps">
            <w:drawing>
              <wp:anchor distT="0" distB="0" distL="114300" distR="114300" simplePos="0" relativeHeight="251661312" behindDoc="1" locked="0" layoutInCell="1" allowOverlap="1" wp14:anchorId="64445DF1" wp14:editId="2DD4D093">
                <wp:simplePos x="0" y="0"/>
                <wp:positionH relativeFrom="column">
                  <wp:posOffset>-47625</wp:posOffset>
                </wp:positionH>
                <wp:positionV relativeFrom="paragraph">
                  <wp:posOffset>133350</wp:posOffset>
                </wp:positionV>
                <wp:extent cx="6362700" cy="285750"/>
                <wp:effectExtent l="0" t="0" r="0" b="0"/>
                <wp:wrapNone/>
                <wp:docPr id="3" name="Rectangle 3"/>
                <wp:cNvGraphicFramePr/>
                <a:graphic xmlns:a="http://schemas.openxmlformats.org/drawingml/2006/main">
                  <a:graphicData uri="http://schemas.microsoft.com/office/word/2010/wordprocessingShape">
                    <wps:wsp>
                      <wps:cNvSpPr/>
                      <wps:spPr>
                        <a:xfrm>
                          <a:off x="0" y="0"/>
                          <a:ext cx="6362700" cy="285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69334" id="Rectangle 3" o:spid="_x0000_s1026" style="position:absolute;margin-left:-3.75pt;margin-top:10.5pt;width:501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" fillcolor="#d8d8d8 [2732]" stroked="f" strokeweight="2pt"/>
            </w:pict>
          </mc:Fallback>
        </mc:AlternateContent>
      </w:r>
      <w:r w:rsidR="00872698" w:rsidRPr="00872698">
        <w:rPr>
          <w:rFonts w:ascii="Century Gothic" w:eastAsia="Calibri" w:hAnsi="Century Gothic" w:cstheme="minorHAnsi"/>
          <w:b/>
          <w:color w:val="000000" w:themeColor="text1"/>
          <w:kern w:val="24"/>
          <w:szCs w:val="20"/>
        </w:rPr>
        <w:t>Section 2 – Privacy Policy</w:t>
      </w:r>
    </w:p>
    <w:p w:rsidR="00896162" w:rsidRPr="00872698" w:rsidRDefault="00896162" w:rsidP="00896162">
      <w:pPr>
        <w:pStyle w:val="NormalWeb"/>
        <w:spacing w:before="0" w:beforeAutospacing="0" w:after="0" w:afterAutospacing="0"/>
        <w:jc w:val="both"/>
        <w:rPr>
          <w:rFonts w:ascii="Century Gothic" w:eastAsia="Calibri" w:hAnsi="Century Gothic" w:cstheme="minorHAnsi"/>
          <w:b/>
          <w:color w:val="000000" w:themeColor="text1"/>
          <w:kern w:val="24"/>
          <w:sz w:val="22"/>
          <w:szCs w:val="20"/>
        </w:rPr>
      </w:pPr>
      <w:r w:rsidRPr="00872698">
        <w:rPr>
          <w:rFonts w:ascii="Century Gothic" w:eastAsia="Calibri" w:hAnsi="Century Gothic" w:cstheme="minorHAnsi"/>
          <w:b/>
          <w:color w:val="000000" w:themeColor="text1"/>
          <w:kern w:val="24"/>
          <w:sz w:val="22"/>
          <w:szCs w:val="20"/>
        </w:rPr>
        <w:t>2.1 My Commitment to Protecting your Privacy</w:t>
      </w:r>
    </w:p>
    <w:p w:rsidR="00896162" w:rsidRPr="00872698" w:rsidRDefault="00896162" w:rsidP="00896162">
      <w:pPr>
        <w:pStyle w:val="NormalWeb"/>
        <w:spacing w:before="120" w:beforeAutospacing="0" w:after="240" w:afterAutospacing="0"/>
        <w:jc w:val="both"/>
        <w:rPr>
          <w:rFonts w:ascii="Century Gothic" w:hAnsi="Century Gothic"/>
          <w:color w:val="000000" w:themeColor="text1"/>
          <w:sz w:val="20"/>
          <w:szCs w:val="20"/>
        </w:rPr>
      </w:pPr>
      <w:r w:rsidRPr="00872698">
        <w:rPr>
          <w:rFonts w:ascii="Century Gothic" w:eastAsia="Calibri" w:hAnsi="Century Gothic"/>
          <w:color w:val="000000" w:themeColor="text1"/>
          <w:kern w:val="24"/>
          <w:sz w:val="20"/>
          <w:szCs w:val="20"/>
        </w:rPr>
        <w:t xml:space="preserve">I adhere to the Personal Information </w:t>
      </w:r>
      <w:r w:rsidR="008F5A6F" w:rsidRPr="00872698">
        <w:rPr>
          <w:rFonts w:ascii="Century Gothic" w:eastAsia="Calibri" w:hAnsi="Century Gothic"/>
          <w:color w:val="000000" w:themeColor="text1"/>
          <w:kern w:val="24"/>
          <w:sz w:val="20"/>
          <w:szCs w:val="20"/>
        </w:rPr>
        <w:t xml:space="preserve">Protection </w:t>
      </w:r>
      <w:r w:rsidRPr="00872698">
        <w:rPr>
          <w:rFonts w:ascii="Century Gothic" w:eastAsia="Calibri" w:hAnsi="Century Gothic"/>
          <w:color w:val="000000" w:themeColor="text1"/>
          <w:kern w:val="24"/>
          <w:sz w:val="20"/>
          <w:szCs w:val="20"/>
        </w:rPr>
        <w:t xml:space="preserve">and Electronic Documents Act (PIPEDA), a federal privacy law, and the provincial privacy laws that apply.  I will maintain the highest standards of confidentiality to ensure the protection of your personal information.  I also adhere to the Canadian Anti-Spam Legislation and Regulations and will only communicate electronically with your permission. </w:t>
      </w:r>
    </w:p>
    <w:p w:rsidR="00896162" w:rsidRPr="00872698" w:rsidRDefault="00896162" w:rsidP="00896162">
      <w:pPr>
        <w:pStyle w:val="NormalWeb"/>
        <w:spacing w:before="120" w:beforeAutospacing="0" w:after="120" w:afterAutospacing="0"/>
        <w:jc w:val="both"/>
        <w:rPr>
          <w:rFonts w:ascii="Century Gothic" w:hAnsi="Century Gothic"/>
          <w:color w:val="000000" w:themeColor="text1"/>
          <w:sz w:val="22"/>
          <w:szCs w:val="20"/>
        </w:rPr>
      </w:pPr>
      <w:r w:rsidRPr="00872698">
        <w:rPr>
          <w:rFonts w:ascii="Century Gothic" w:eastAsia="Calibri" w:hAnsi="Century Gothic"/>
          <w:b/>
          <w:bCs/>
          <w:iCs/>
          <w:color w:val="000000" w:themeColor="text1"/>
          <w:kern w:val="24"/>
          <w:sz w:val="22"/>
          <w:szCs w:val="20"/>
        </w:rPr>
        <w:t>2.2 Accountability</w:t>
      </w:r>
    </w:p>
    <w:p w:rsidR="00896162" w:rsidRPr="00872698" w:rsidRDefault="00896162" w:rsidP="00896162">
      <w:pPr>
        <w:pStyle w:val="NormalWeb"/>
        <w:spacing w:before="120" w:beforeAutospacing="0" w:after="240" w:afterAutospacing="0"/>
        <w:jc w:val="both"/>
        <w:rPr>
          <w:rFonts w:ascii="Century Gothic" w:hAnsi="Century Gothic"/>
          <w:color w:val="000000" w:themeColor="text1"/>
          <w:sz w:val="20"/>
          <w:szCs w:val="20"/>
        </w:rPr>
      </w:pPr>
      <w:r w:rsidRPr="00872698">
        <w:rPr>
          <w:rFonts w:ascii="Century Gothic" w:eastAsia="Calibri" w:hAnsi="Century Gothic"/>
          <w:color w:val="000000" w:themeColor="text1"/>
          <w:kern w:val="24"/>
          <w:sz w:val="20"/>
          <w:szCs w:val="20"/>
        </w:rPr>
        <w:t>I am responsible for the personal information I receive from my clients and I will safeguard that information in whatever form it is held.  My employees also understand and abide by these rules.</w:t>
      </w:r>
    </w:p>
    <w:p w:rsidR="00896162" w:rsidRPr="00872698" w:rsidRDefault="00896162" w:rsidP="00896162">
      <w:pPr>
        <w:pStyle w:val="NormalWeb"/>
        <w:spacing w:before="120" w:beforeAutospacing="0" w:after="120" w:afterAutospacing="0"/>
        <w:jc w:val="both"/>
        <w:rPr>
          <w:rFonts w:ascii="Century Gothic" w:hAnsi="Century Gothic"/>
          <w:b/>
          <w:color w:val="000000" w:themeColor="text1"/>
          <w:sz w:val="22"/>
          <w:szCs w:val="20"/>
        </w:rPr>
      </w:pPr>
      <w:r w:rsidRPr="00872698">
        <w:rPr>
          <w:rFonts w:ascii="Century Gothic" w:eastAsia="Calibri" w:hAnsi="Century Gothic"/>
          <w:b/>
          <w:bCs/>
          <w:iCs/>
          <w:color w:val="000000" w:themeColor="text1"/>
          <w:kern w:val="24"/>
          <w:sz w:val="22"/>
          <w:szCs w:val="20"/>
        </w:rPr>
        <w:t>2.3 How I Collect, Use, Share, Disclose and Retain Your Information</w:t>
      </w:r>
    </w:p>
    <w:p w:rsidR="00896162" w:rsidRPr="00872698" w:rsidRDefault="00896162" w:rsidP="00896162">
      <w:pPr>
        <w:pStyle w:val="NormalWeb"/>
        <w:spacing w:before="120" w:beforeAutospacing="0" w:after="240" w:afterAutospacing="0"/>
        <w:jc w:val="both"/>
        <w:rPr>
          <w:rFonts w:ascii="Century Gothic" w:hAnsi="Century Gothic"/>
          <w:color w:val="000000" w:themeColor="text1"/>
          <w:sz w:val="20"/>
          <w:szCs w:val="20"/>
        </w:rPr>
      </w:pPr>
      <w:r w:rsidRPr="00872698">
        <w:rPr>
          <w:rFonts w:ascii="Century Gothic" w:eastAsia="Calibri" w:hAnsi="Century Gothic"/>
          <w:color w:val="000000" w:themeColor="text1"/>
          <w:kern w:val="24"/>
          <w:sz w:val="20"/>
          <w:szCs w:val="20"/>
        </w:rPr>
        <w:t>I collect all personal, corporate, financial and related information with your consent</w:t>
      </w:r>
      <w:r w:rsidR="00800AD4" w:rsidRPr="00872698">
        <w:rPr>
          <w:rFonts w:ascii="Century Gothic" w:eastAsia="Calibri" w:hAnsi="Century Gothic"/>
          <w:color w:val="000000" w:themeColor="text1"/>
          <w:kern w:val="24"/>
          <w:sz w:val="20"/>
          <w:szCs w:val="20"/>
        </w:rPr>
        <w:t>,</w:t>
      </w:r>
      <w:r w:rsidRPr="00872698">
        <w:rPr>
          <w:rFonts w:ascii="Century Gothic" w:eastAsia="Calibri" w:hAnsi="Century Gothic"/>
          <w:color w:val="000000" w:themeColor="text1"/>
          <w:kern w:val="24"/>
          <w:sz w:val="20"/>
          <w:szCs w:val="20"/>
        </w:rPr>
        <w:t xml:space="preserve"> and use and retain it solely for the purposes of providing advice and to ensure that any products or services you purchase through me are provided quickly and correctly.  I confidentially convey your personal information to insurers through wholesale organizations known as Managing General Agencies (MGAs), which are contracted to provide administrative services to them.  I only collect and keep information that helps me formulate advice, including personal, financial and health information.  With your consent, I may share this information with others to get you help in areas outside of my areas of expertise.  I am required to retain much of the information I collect for regulatory reasons including the </w:t>
      </w:r>
      <w:r w:rsidRPr="00872698">
        <w:rPr>
          <w:rFonts w:ascii="Century Gothic" w:eastAsia="Calibri" w:hAnsi="Century Gothic"/>
          <w:color w:val="000000" w:themeColor="text1"/>
          <w:kern w:val="24"/>
          <w:sz w:val="20"/>
          <w:szCs w:val="20"/>
        </w:rPr>
        <w:lastRenderedPageBreak/>
        <w:t xml:space="preserve">requirement that I be able to demonstrate that the recommendations I make are appropriate and address your identified needs. </w:t>
      </w:r>
    </w:p>
    <w:p w:rsidR="00896162" w:rsidRPr="00872698" w:rsidRDefault="00896162" w:rsidP="00896162">
      <w:pPr>
        <w:pStyle w:val="NormalWeb"/>
        <w:spacing w:before="120" w:beforeAutospacing="0" w:after="120" w:afterAutospacing="0"/>
        <w:jc w:val="both"/>
        <w:rPr>
          <w:rFonts w:ascii="Century Gothic" w:eastAsia="Calibri" w:hAnsi="Century Gothic"/>
          <w:b/>
          <w:bCs/>
          <w:iCs/>
          <w:color w:val="000000" w:themeColor="text1"/>
          <w:kern w:val="24"/>
          <w:sz w:val="22"/>
          <w:szCs w:val="20"/>
        </w:rPr>
      </w:pPr>
      <w:r w:rsidRPr="00872698">
        <w:rPr>
          <w:rFonts w:ascii="Century Gothic" w:eastAsia="Calibri" w:hAnsi="Century Gothic"/>
          <w:b/>
          <w:bCs/>
          <w:iCs/>
          <w:color w:val="000000" w:themeColor="text1"/>
          <w:kern w:val="24"/>
          <w:sz w:val="22"/>
          <w:szCs w:val="20"/>
        </w:rPr>
        <w:t>2.4 Consent</w:t>
      </w:r>
    </w:p>
    <w:p w:rsidR="00896162" w:rsidRPr="00872698" w:rsidRDefault="00896162" w:rsidP="00896162">
      <w:pPr>
        <w:pStyle w:val="NormalWeb"/>
        <w:spacing w:before="120" w:beforeAutospacing="0" w:after="240" w:afterAutospacing="0"/>
        <w:jc w:val="both"/>
        <w:rPr>
          <w:rFonts w:ascii="Century Gothic" w:hAnsi="Century Gothic"/>
          <w:color w:val="000000" w:themeColor="text1"/>
          <w:sz w:val="20"/>
          <w:szCs w:val="20"/>
        </w:rPr>
      </w:pPr>
      <w:r w:rsidRPr="00872698">
        <w:rPr>
          <w:rFonts w:ascii="Century Gothic" w:eastAsia="Calibri" w:hAnsi="Century Gothic"/>
          <w:color w:val="000000" w:themeColor="text1"/>
          <w:kern w:val="24"/>
          <w:sz w:val="20"/>
          <w:szCs w:val="20"/>
        </w:rPr>
        <w:t>I use your personal information to identify products, concepts and services to address needs you have identified.  By signing this form, you agree:</w:t>
      </w:r>
    </w:p>
    <w:p w:rsidR="00896162" w:rsidRPr="00872698" w:rsidRDefault="00896162" w:rsidP="00896162">
      <w:pPr>
        <w:pStyle w:val="ListParagraph"/>
        <w:numPr>
          <w:ilvl w:val="0"/>
          <w:numId w:val="6"/>
        </w:numPr>
        <w:spacing w:after="240"/>
        <w:jc w:val="both"/>
        <w:rPr>
          <w:rFonts w:ascii="Century Gothic" w:hAnsi="Century Gothic"/>
          <w:color w:val="000000" w:themeColor="text1"/>
          <w:sz w:val="20"/>
          <w:szCs w:val="20"/>
        </w:rPr>
      </w:pPr>
      <w:r w:rsidRPr="00872698">
        <w:rPr>
          <w:rFonts w:ascii="Century Gothic" w:eastAsia="Calibri" w:hAnsi="Century Gothic"/>
          <w:color w:val="000000" w:themeColor="text1"/>
          <w:kern w:val="24"/>
          <w:sz w:val="20"/>
          <w:szCs w:val="20"/>
        </w:rPr>
        <w:t>to provide accurate information throughout our business relationship as your circumstances change,</w:t>
      </w:r>
    </w:p>
    <w:p w:rsidR="00896162" w:rsidRPr="00872698" w:rsidRDefault="00896162" w:rsidP="00896162">
      <w:pPr>
        <w:pStyle w:val="ListParagraph"/>
        <w:numPr>
          <w:ilvl w:val="0"/>
          <w:numId w:val="6"/>
        </w:numPr>
        <w:spacing w:after="240"/>
        <w:jc w:val="both"/>
        <w:rPr>
          <w:rFonts w:ascii="Century Gothic" w:hAnsi="Century Gothic"/>
          <w:color w:val="000000" w:themeColor="text1"/>
          <w:sz w:val="20"/>
          <w:szCs w:val="20"/>
        </w:rPr>
      </w:pPr>
      <w:r w:rsidRPr="00872698">
        <w:rPr>
          <w:rFonts w:ascii="Century Gothic" w:eastAsia="Calibri" w:hAnsi="Century Gothic"/>
          <w:color w:val="000000" w:themeColor="text1"/>
          <w:kern w:val="24"/>
          <w:sz w:val="20"/>
          <w:szCs w:val="20"/>
        </w:rPr>
        <w:t>to allow me to use, share and disclose this information on an as-needed basis with my suppliers, associates and wholesale organizations, which may retain some information on file for future use and reference by me, my suppliers and any assignees,</w:t>
      </w:r>
    </w:p>
    <w:p w:rsidR="00896162" w:rsidRPr="00872698" w:rsidRDefault="00896162" w:rsidP="00896162">
      <w:pPr>
        <w:pStyle w:val="ListParagraph"/>
        <w:numPr>
          <w:ilvl w:val="0"/>
          <w:numId w:val="6"/>
        </w:numPr>
        <w:spacing w:after="240"/>
        <w:jc w:val="both"/>
        <w:rPr>
          <w:rFonts w:ascii="Century Gothic" w:hAnsi="Century Gothic"/>
          <w:color w:val="000000" w:themeColor="text1"/>
          <w:sz w:val="20"/>
          <w:szCs w:val="20"/>
        </w:rPr>
      </w:pPr>
      <w:r w:rsidRPr="00872698">
        <w:rPr>
          <w:rFonts w:ascii="Century Gothic" w:eastAsia="Calibri" w:hAnsi="Century Gothic"/>
          <w:color w:val="000000" w:themeColor="text1"/>
          <w:kern w:val="24"/>
          <w:sz w:val="20"/>
          <w:szCs w:val="20"/>
        </w:rPr>
        <w:t xml:space="preserve">to allow me to retain your personal information, including health information housed on your applications, in my paper and electronic files for as long as you wish me to be your advisor or </w:t>
      </w:r>
      <w:r w:rsidR="00800AD4" w:rsidRPr="00872698">
        <w:rPr>
          <w:rFonts w:ascii="Century Gothic" w:eastAsia="Calibri" w:hAnsi="Century Gothic"/>
          <w:color w:val="000000" w:themeColor="text1"/>
          <w:kern w:val="24"/>
          <w:sz w:val="20"/>
          <w:szCs w:val="20"/>
        </w:rPr>
        <w:t>for as long as I am required to by law</w:t>
      </w:r>
      <w:r w:rsidRPr="00872698">
        <w:rPr>
          <w:rFonts w:ascii="Century Gothic" w:eastAsia="Calibri" w:hAnsi="Century Gothic"/>
          <w:color w:val="000000" w:themeColor="text1"/>
          <w:kern w:val="24"/>
          <w:sz w:val="20"/>
          <w:szCs w:val="20"/>
        </w:rPr>
        <w:t>, and</w:t>
      </w:r>
    </w:p>
    <w:p w:rsidR="00896162" w:rsidRPr="00872698" w:rsidRDefault="00896162" w:rsidP="00896162">
      <w:pPr>
        <w:pStyle w:val="ListParagraph"/>
        <w:numPr>
          <w:ilvl w:val="0"/>
          <w:numId w:val="6"/>
        </w:numPr>
        <w:spacing w:after="240"/>
        <w:jc w:val="both"/>
        <w:rPr>
          <w:rFonts w:ascii="Century Gothic" w:hAnsi="Century Gothic"/>
          <w:color w:val="000000" w:themeColor="text1"/>
          <w:sz w:val="20"/>
          <w:szCs w:val="20"/>
        </w:rPr>
      </w:pPr>
      <w:r w:rsidRPr="00872698">
        <w:rPr>
          <w:rFonts w:ascii="Century Gothic" w:eastAsia="Calibri" w:hAnsi="Century Gothic"/>
          <w:color w:val="000000" w:themeColor="text1"/>
          <w:kern w:val="24"/>
          <w:sz w:val="20"/>
          <w:szCs w:val="20"/>
        </w:rPr>
        <w:t xml:space="preserve">to the assignment of your file, including your personal information, to another agent and/or MGA, to continue to service your needs, in the event that I become incapacitated, die or retire.  You do, however, have the right to choose your own agent at that time, should you not agree to the assignment.  </w:t>
      </w:r>
    </w:p>
    <w:p w:rsidR="00896162" w:rsidRPr="00872698" w:rsidRDefault="00896162" w:rsidP="00896162">
      <w:pPr>
        <w:pStyle w:val="NormalWeb"/>
        <w:spacing w:before="120" w:beforeAutospacing="0" w:after="120" w:afterAutospacing="0"/>
        <w:jc w:val="both"/>
        <w:rPr>
          <w:rFonts w:ascii="Century Gothic" w:eastAsia="Calibri" w:hAnsi="Century Gothic"/>
          <w:b/>
          <w:bCs/>
          <w:iCs/>
          <w:color w:val="000000" w:themeColor="text1"/>
          <w:kern w:val="24"/>
          <w:sz w:val="22"/>
          <w:szCs w:val="20"/>
        </w:rPr>
      </w:pPr>
      <w:r w:rsidRPr="00872698">
        <w:rPr>
          <w:rFonts w:ascii="Century Gothic" w:eastAsia="Calibri" w:hAnsi="Century Gothic"/>
          <w:b/>
          <w:bCs/>
          <w:iCs/>
          <w:color w:val="000000" w:themeColor="text1"/>
          <w:kern w:val="24"/>
          <w:sz w:val="22"/>
          <w:szCs w:val="20"/>
        </w:rPr>
        <w:t>2.5 Accuracy of Information</w:t>
      </w:r>
    </w:p>
    <w:p w:rsidR="001B57AF" w:rsidRPr="00872698" w:rsidRDefault="00896162" w:rsidP="00896162">
      <w:pPr>
        <w:pStyle w:val="NormalWeb"/>
        <w:spacing w:before="120" w:beforeAutospacing="0" w:after="240" w:afterAutospacing="0"/>
        <w:jc w:val="both"/>
        <w:rPr>
          <w:rFonts w:ascii="Century Gothic" w:eastAsia="Calibri" w:hAnsi="Century Gothic"/>
          <w:color w:val="000000" w:themeColor="text1"/>
          <w:kern w:val="24"/>
          <w:sz w:val="20"/>
          <w:szCs w:val="20"/>
        </w:rPr>
      </w:pPr>
      <w:r w:rsidRPr="00872698">
        <w:rPr>
          <w:rFonts w:ascii="Century Gothic" w:eastAsia="Calibri" w:hAnsi="Century Gothic"/>
          <w:color w:val="000000" w:themeColor="text1"/>
          <w:kern w:val="24"/>
          <w:sz w:val="20"/>
          <w:szCs w:val="20"/>
        </w:rPr>
        <w:t>In order to make appropriate recommendations, I must receive accurate information.  You may review the personal information I retain about you upon request.  Where appropriate, I will attempt to update the personal information I hold in my records in an effort to determine whether the recommendations I made are still appropriate in light of changes in your circumstances.  However, I also rely on you to provide regular upda</w:t>
      </w:r>
      <w:r w:rsidR="001B57AF" w:rsidRPr="00872698">
        <w:rPr>
          <w:rFonts w:ascii="Century Gothic" w:eastAsia="Calibri" w:hAnsi="Century Gothic"/>
          <w:color w:val="000000" w:themeColor="text1"/>
          <w:kern w:val="24"/>
          <w:sz w:val="20"/>
          <w:szCs w:val="20"/>
        </w:rPr>
        <w:t xml:space="preserve">tes to me for the same reason. </w:t>
      </w:r>
    </w:p>
    <w:p w:rsidR="00896162" w:rsidRPr="00872698" w:rsidRDefault="00896162" w:rsidP="00896162">
      <w:pPr>
        <w:pStyle w:val="NormalWeb"/>
        <w:spacing w:before="120" w:beforeAutospacing="0" w:after="120" w:afterAutospacing="0"/>
        <w:jc w:val="both"/>
        <w:rPr>
          <w:rFonts w:ascii="Century Gothic" w:eastAsia="Calibri" w:hAnsi="Century Gothic"/>
          <w:b/>
          <w:bCs/>
          <w:iCs/>
          <w:color w:val="000000" w:themeColor="text1"/>
          <w:kern w:val="24"/>
          <w:sz w:val="22"/>
          <w:szCs w:val="20"/>
        </w:rPr>
      </w:pPr>
      <w:r w:rsidRPr="00872698">
        <w:rPr>
          <w:rFonts w:ascii="Century Gothic" w:eastAsia="Calibri" w:hAnsi="Century Gothic"/>
          <w:b/>
          <w:bCs/>
          <w:iCs/>
          <w:color w:val="000000" w:themeColor="text1"/>
          <w:kern w:val="24"/>
          <w:sz w:val="22"/>
          <w:szCs w:val="20"/>
        </w:rPr>
        <w:t>2.6 What I will NOT Do with Your Information</w:t>
      </w:r>
    </w:p>
    <w:p w:rsidR="00896162" w:rsidRPr="00872698" w:rsidRDefault="00896162" w:rsidP="00896162">
      <w:pPr>
        <w:spacing w:before="120" w:after="240"/>
        <w:jc w:val="both"/>
        <w:rPr>
          <w:rFonts w:ascii="Century Gothic" w:eastAsia="Times New Roman" w:hAnsi="Century Gothic" w:cs="Times New Roman"/>
          <w:color w:val="000000" w:themeColor="text1"/>
          <w:sz w:val="20"/>
          <w:szCs w:val="20"/>
          <w:lang w:eastAsia="en-CA"/>
        </w:rPr>
      </w:pPr>
      <w:r w:rsidRPr="00872698">
        <w:rPr>
          <w:rFonts w:ascii="Century Gothic" w:eastAsia="Calibri" w:hAnsi="Century Gothic" w:cs="Times New Roman"/>
          <w:color w:val="000000" w:themeColor="text1"/>
          <w:kern w:val="24"/>
          <w:sz w:val="20"/>
          <w:szCs w:val="20"/>
          <w:lang w:eastAsia="en-CA"/>
        </w:rPr>
        <w:t>I do not sell client information to anyone</w:t>
      </w:r>
      <w:r w:rsidR="00BD0F99" w:rsidRPr="00872698">
        <w:rPr>
          <w:rFonts w:ascii="Century Gothic" w:eastAsia="Calibri" w:hAnsi="Century Gothic" w:cs="Times New Roman"/>
          <w:color w:val="000000" w:themeColor="text1"/>
          <w:kern w:val="24"/>
          <w:sz w:val="20"/>
          <w:szCs w:val="20"/>
          <w:lang w:eastAsia="en-CA"/>
        </w:rPr>
        <w:t>,</w:t>
      </w:r>
      <w:r w:rsidRPr="00872698">
        <w:rPr>
          <w:rFonts w:ascii="Century Gothic" w:eastAsia="Calibri" w:hAnsi="Century Gothic" w:cs="Times New Roman"/>
          <w:color w:val="000000" w:themeColor="text1"/>
          <w:kern w:val="24"/>
          <w:sz w:val="20"/>
          <w:szCs w:val="20"/>
          <w:lang w:eastAsia="en-CA"/>
        </w:rPr>
        <w:t xml:space="preserve"> nor do I share client information with organizations </w:t>
      </w:r>
      <w:r w:rsidR="00BD0F99" w:rsidRPr="00872698">
        <w:rPr>
          <w:rFonts w:ascii="Century Gothic" w:eastAsia="Calibri" w:hAnsi="Century Gothic" w:cs="Times New Roman"/>
          <w:color w:val="000000" w:themeColor="text1"/>
          <w:kern w:val="24"/>
          <w:sz w:val="20"/>
          <w:szCs w:val="20"/>
          <w:lang w:eastAsia="en-CA"/>
        </w:rPr>
        <w:t xml:space="preserve">that are </w:t>
      </w:r>
      <w:r w:rsidRPr="00872698">
        <w:rPr>
          <w:rFonts w:ascii="Century Gothic" w:eastAsia="Calibri" w:hAnsi="Century Gothic" w:cs="Times New Roman"/>
          <w:color w:val="000000" w:themeColor="text1"/>
          <w:kern w:val="24"/>
          <w:sz w:val="20"/>
          <w:szCs w:val="20"/>
          <w:lang w:eastAsia="en-CA"/>
        </w:rPr>
        <w:t>outside of my relationship with you.</w:t>
      </w:r>
    </w:p>
    <w:p w:rsidR="00896162" w:rsidRPr="00872698" w:rsidRDefault="00896162" w:rsidP="00896162">
      <w:pPr>
        <w:pStyle w:val="NormalWeb"/>
        <w:spacing w:before="120" w:beforeAutospacing="0" w:after="120" w:afterAutospacing="0"/>
        <w:jc w:val="both"/>
        <w:rPr>
          <w:rFonts w:ascii="Century Gothic" w:eastAsia="Calibri" w:hAnsi="Century Gothic"/>
          <w:b/>
          <w:bCs/>
          <w:iCs/>
          <w:color w:val="000000" w:themeColor="text1"/>
          <w:kern w:val="24"/>
          <w:sz w:val="22"/>
          <w:szCs w:val="20"/>
        </w:rPr>
      </w:pPr>
      <w:r w:rsidRPr="00872698">
        <w:rPr>
          <w:rFonts w:ascii="Century Gothic" w:eastAsia="Calibri" w:hAnsi="Century Gothic"/>
          <w:b/>
          <w:bCs/>
          <w:iCs/>
          <w:color w:val="000000" w:themeColor="text1"/>
          <w:kern w:val="24"/>
          <w:sz w:val="22"/>
          <w:szCs w:val="20"/>
        </w:rPr>
        <w:t>2.7 I Strive to Protect Your Personal Information</w:t>
      </w:r>
    </w:p>
    <w:p w:rsidR="00896162" w:rsidRPr="00872698" w:rsidRDefault="00896162" w:rsidP="00896162">
      <w:pPr>
        <w:spacing w:before="120" w:after="240"/>
        <w:jc w:val="both"/>
        <w:rPr>
          <w:rFonts w:ascii="Century Gothic" w:eastAsia="Times New Roman" w:hAnsi="Century Gothic" w:cs="Times New Roman"/>
          <w:color w:val="000000" w:themeColor="text1"/>
          <w:sz w:val="20"/>
          <w:szCs w:val="20"/>
          <w:lang w:eastAsia="en-CA"/>
        </w:rPr>
      </w:pPr>
      <w:r w:rsidRPr="00872698">
        <w:rPr>
          <w:rFonts w:ascii="Century Gothic" w:eastAsia="Calibri" w:hAnsi="Century Gothic" w:cs="Times New Roman"/>
          <w:color w:val="000000" w:themeColor="text1"/>
          <w:kern w:val="24"/>
          <w:sz w:val="20"/>
          <w:szCs w:val="20"/>
          <w:lang w:eastAsia="en-CA"/>
        </w:rPr>
        <w:t xml:space="preserve">All employees, associated advisors, wholesale organizations and suppliers that are granted access to client records are required by law and regulation to </w:t>
      </w:r>
      <w:r w:rsidR="00BD0F99" w:rsidRPr="00872698">
        <w:rPr>
          <w:rFonts w:ascii="Century Gothic" w:eastAsia="Calibri" w:hAnsi="Century Gothic" w:cs="Times New Roman"/>
          <w:color w:val="000000" w:themeColor="text1"/>
          <w:kern w:val="24"/>
          <w:sz w:val="20"/>
          <w:szCs w:val="20"/>
          <w:lang w:eastAsia="en-CA"/>
        </w:rPr>
        <w:t xml:space="preserve">keep this information protected, </w:t>
      </w:r>
      <w:r w:rsidRPr="00872698">
        <w:rPr>
          <w:rFonts w:ascii="Century Gothic" w:eastAsia="Calibri" w:hAnsi="Century Gothic" w:cs="Times New Roman"/>
          <w:color w:val="000000" w:themeColor="text1"/>
          <w:kern w:val="24"/>
          <w:sz w:val="20"/>
          <w:szCs w:val="20"/>
          <w:lang w:eastAsia="en-CA"/>
        </w:rPr>
        <w:t>confidential and to use the information only for the purposes identified.  Information that is no longer required for the intended original purpose will be discarded by shredding or otherwise completely destroyed.  I’ve also established physical and systems safeguards, along with proper processes, to protect client information from unauthorized access or use.</w:t>
      </w:r>
    </w:p>
    <w:p w:rsidR="00896162" w:rsidRPr="00872698" w:rsidRDefault="00896162" w:rsidP="00896162">
      <w:pPr>
        <w:pStyle w:val="NormalWeb"/>
        <w:spacing w:before="120" w:beforeAutospacing="0" w:after="120" w:afterAutospacing="0"/>
        <w:jc w:val="both"/>
        <w:rPr>
          <w:rFonts w:ascii="Century Gothic" w:eastAsia="Calibri" w:hAnsi="Century Gothic"/>
          <w:b/>
          <w:bCs/>
          <w:iCs/>
          <w:color w:val="000000" w:themeColor="text1"/>
          <w:kern w:val="24"/>
          <w:sz w:val="22"/>
          <w:szCs w:val="20"/>
        </w:rPr>
      </w:pPr>
      <w:r w:rsidRPr="00872698">
        <w:rPr>
          <w:rFonts w:ascii="Century Gothic" w:eastAsia="Calibri" w:hAnsi="Century Gothic"/>
          <w:b/>
          <w:bCs/>
          <w:iCs/>
          <w:color w:val="000000" w:themeColor="text1"/>
          <w:kern w:val="24"/>
          <w:sz w:val="22"/>
          <w:szCs w:val="20"/>
        </w:rPr>
        <w:t>2.8 Your Privacy Choices</w:t>
      </w:r>
    </w:p>
    <w:p w:rsidR="00896162" w:rsidRPr="00872698" w:rsidRDefault="00896162" w:rsidP="00896162">
      <w:pPr>
        <w:spacing w:before="120" w:after="240"/>
        <w:jc w:val="both"/>
        <w:rPr>
          <w:rFonts w:ascii="Century Gothic" w:eastAsia="Times New Roman" w:hAnsi="Century Gothic" w:cs="Times New Roman"/>
          <w:color w:val="000000" w:themeColor="text1"/>
          <w:sz w:val="20"/>
          <w:szCs w:val="20"/>
          <w:lang w:eastAsia="en-CA"/>
        </w:rPr>
      </w:pPr>
      <w:r w:rsidRPr="00872698">
        <w:rPr>
          <w:rFonts w:ascii="Century Gothic" w:eastAsia="Calibri" w:hAnsi="Century Gothic" w:cs="Times New Roman"/>
          <w:color w:val="000000" w:themeColor="text1"/>
          <w:kern w:val="24"/>
          <w:sz w:val="20"/>
          <w:szCs w:val="20"/>
          <w:lang w:eastAsia="en-CA"/>
        </w:rPr>
        <w:t>You may withdraw your consent at any time (subject to legal or contractual obligations and on providing me with reasonable notice) by contacting me. Withdrawing your consent may prevent me from providing you with requested products or services and may end our business relationship.  I may occasionally use your personal information to advise you of products or services I believe may be of interest to you or fit your personal circumstances.  If you would rather not receive this type of communication, please advise me at any time.</w:t>
      </w:r>
    </w:p>
    <w:p w:rsidR="00896162" w:rsidRPr="00872698" w:rsidRDefault="00896162" w:rsidP="00896162">
      <w:pPr>
        <w:pStyle w:val="NormalWeb"/>
        <w:spacing w:before="120" w:beforeAutospacing="0" w:after="120" w:afterAutospacing="0"/>
        <w:jc w:val="both"/>
        <w:rPr>
          <w:rFonts w:ascii="Century Gothic" w:eastAsia="Calibri" w:hAnsi="Century Gothic"/>
          <w:b/>
          <w:bCs/>
          <w:iCs/>
          <w:color w:val="000000" w:themeColor="text1"/>
          <w:kern w:val="24"/>
          <w:sz w:val="22"/>
          <w:szCs w:val="20"/>
        </w:rPr>
      </w:pPr>
      <w:r w:rsidRPr="00872698">
        <w:rPr>
          <w:rFonts w:ascii="Century Gothic" w:eastAsia="Calibri" w:hAnsi="Century Gothic"/>
          <w:b/>
          <w:bCs/>
          <w:iCs/>
          <w:color w:val="000000" w:themeColor="text1"/>
          <w:kern w:val="24"/>
          <w:sz w:val="22"/>
          <w:szCs w:val="20"/>
        </w:rPr>
        <w:lastRenderedPageBreak/>
        <w:t>2.9 Your Right to Complain</w:t>
      </w:r>
    </w:p>
    <w:p w:rsidR="00896162" w:rsidRPr="00872698" w:rsidRDefault="00896162" w:rsidP="00896162">
      <w:pPr>
        <w:spacing w:before="120" w:after="240"/>
        <w:jc w:val="both"/>
        <w:rPr>
          <w:rFonts w:ascii="Century Gothic" w:eastAsia="Calibri" w:hAnsi="Century Gothic" w:cs="Times New Roman"/>
          <w:color w:val="000000" w:themeColor="text1"/>
          <w:kern w:val="24"/>
          <w:sz w:val="20"/>
          <w:szCs w:val="20"/>
          <w:lang w:eastAsia="en-CA"/>
        </w:rPr>
      </w:pPr>
      <w:r w:rsidRPr="00872698">
        <w:rPr>
          <w:rFonts w:ascii="Century Gothic" w:eastAsia="Calibri" w:hAnsi="Century Gothic" w:cs="Times New Roman"/>
          <w:color w:val="000000" w:themeColor="text1"/>
          <w:kern w:val="24"/>
          <w:sz w:val="20"/>
          <w:szCs w:val="20"/>
          <w:lang w:eastAsia="en-CA"/>
        </w:rPr>
        <w:t>You have the right to complain conf</w:t>
      </w:r>
      <w:r w:rsidR="00BD0F99" w:rsidRPr="00872698">
        <w:rPr>
          <w:rFonts w:ascii="Century Gothic" w:eastAsia="Calibri" w:hAnsi="Century Gothic" w:cs="Times New Roman"/>
          <w:color w:val="000000" w:themeColor="text1"/>
          <w:kern w:val="24"/>
          <w:sz w:val="20"/>
          <w:szCs w:val="20"/>
          <w:lang w:eastAsia="en-CA"/>
        </w:rPr>
        <w:t>identially to me, to the insurance company</w:t>
      </w:r>
      <w:r w:rsidRPr="00872698">
        <w:rPr>
          <w:rFonts w:ascii="Century Gothic" w:eastAsia="Calibri" w:hAnsi="Century Gothic" w:cs="Times New Roman"/>
          <w:color w:val="000000" w:themeColor="text1"/>
          <w:kern w:val="24"/>
          <w:sz w:val="20"/>
          <w:szCs w:val="20"/>
          <w:lang w:eastAsia="en-CA"/>
        </w:rPr>
        <w:t xml:space="preserve"> and to the Privacy Comm</w:t>
      </w:r>
      <w:r w:rsidR="00953ED1" w:rsidRPr="00872698">
        <w:rPr>
          <w:rFonts w:ascii="Century Gothic" w:eastAsia="Calibri" w:hAnsi="Century Gothic" w:cs="Times New Roman"/>
          <w:color w:val="000000" w:themeColor="text1"/>
          <w:kern w:val="24"/>
          <w:sz w:val="20"/>
          <w:szCs w:val="20"/>
          <w:lang w:eastAsia="en-CA"/>
        </w:rPr>
        <w:t>issioner of Canada if need be.</w:t>
      </w:r>
    </w:p>
    <w:p w:rsidR="00AE4C18" w:rsidRPr="00872698" w:rsidRDefault="00715AA2" w:rsidP="007362E0">
      <w:pPr>
        <w:pStyle w:val="NormalWeb"/>
        <w:spacing w:before="600" w:beforeAutospacing="0"/>
        <w:jc w:val="both"/>
        <w:rPr>
          <w:rFonts w:ascii="Century Gothic" w:eastAsia="Calibri" w:hAnsi="Century Gothic" w:cstheme="minorHAnsi"/>
          <w:b/>
          <w:color w:val="000000" w:themeColor="text1"/>
          <w:kern w:val="24"/>
          <w:szCs w:val="20"/>
        </w:rPr>
      </w:pPr>
      <w:r>
        <w:rPr>
          <w:rFonts w:ascii="Century Gothic" w:eastAsia="Calibri" w:hAnsi="Century Gothic" w:cstheme="minorHAnsi"/>
          <w:b/>
          <w:noProof/>
          <w:color w:val="000000" w:themeColor="text1"/>
          <w:kern w:val="24"/>
          <w:szCs w:val="20"/>
        </w:rPr>
        <mc:AlternateContent>
          <mc:Choice Requires="wps">
            <w:drawing>
              <wp:anchor distT="0" distB="0" distL="114300" distR="114300" simplePos="0" relativeHeight="251663360" behindDoc="1" locked="0" layoutInCell="1" allowOverlap="1" wp14:anchorId="64445DF1" wp14:editId="2DD4D093">
                <wp:simplePos x="0" y="0"/>
                <wp:positionH relativeFrom="column">
                  <wp:posOffset>-47625</wp:posOffset>
                </wp:positionH>
                <wp:positionV relativeFrom="paragraph">
                  <wp:posOffset>171450</wp:posOffset>
                </wp:positionV>
                <wp:extent cx="6362700" cy="285750"/>
                <wp:effectExtent l="0" t="0" r="0" b="0"/>
                <wp:wrapNone/>
                <wp:docPr id="4" name="Rectangle 4"/>
                <wp:cNvGraphicFramePr/>
                <a:graphic xmlns:a="http://schemas.openxmlformats.org/drawingml/2006/main">
                  <a:graphicData uri="http://schemas.microsoft.com/office/word/2010/wordprocessingShape">
                    <wps:wsp>
                      <wps:cNvSpPr/>
                      <wps:spPr>
                        <a:xfrm>
                          <a:off x="0" y="0"/>
                          <a:ext cx="6362700" cy="285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6672" id="Rectangle 4" o:spid="_x0000_s1026" style="position:absolute;margin-left:-3.75pt;margin-top:13.5pt;width:501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" fillcolor="#d8d8d8 [2732]" stroked="f" strokeweight="2pt"/>
            </w:pict>
          </mc:Fallback>
        </mc:AlternateContent>
      </w:r>
      <w:r w:rsidR="00872698" w:rsidRPr="00872698">
        <w:rPr>
          <w:rFonts w:ascii="Century Gothic" w:eastAsia="Calibri" w:hAnsi="Century Gothic" w:cstheme="minorHAnsi"/>
          <w:b/>
          <w:color w:val="000000" w:themeColor="text1"/>
          <w:kern w:val="24"/>
          <w:szCs w:val="20"/>
        </w:rPr>
        <w:t>Section 3 – Advisor Disclosure</w:t>
      </w:r>
    </w:p>
    <w:p w:rsidR="00AE4C18" w:rsidRPr="00872698" w:rsidRDefault="009428A0" w:rsidP="00AE4C18">
      <w:pPr>
        <w:spacing w:before="120" w:after="240"/>
        <w:jc w:val="both"/>
        <w:rPr>
          <w:rFonts w:ascii="Century Gothic" w:eastAsia="Times New Roman" w:hAnsi="Century Gothic" w:cstheme="minorHAnsi"/>
          <w:sz w:val="20"/>
          <w:szCs w:val="20"/>
          <w:lang w:eastAsia="en-CA"/>
        </w:rPr>
      </w:pPr>
      <w:r w:rsidRPr="00872698">
        <w:rPr>
          <w:rFonts w:ascii="Century Gothic" w:eastAsia="Times New Roman" w:hAnsi="Century Gothic" w:cstheme="minorHAnsi"/>
          <w:b/>
          <w:bCs/>
          <w:iCs/>
          <w:sz w:val="20"/>
          <w:szCs w:val="20"/>
          <w:lang w:eastAsia="en-CA"/>
        </w:rPr>
        <w:t>3</w:t>
      </w:r>
      <w:r w:rsidR="005E4D76" w:rsidRPr="00872698">
        <w:rPr>
          <w:rFonts w:ascii="Century Gothic" w:eastAsia="Times New Roman" w:hAnsi="Century Gothic" w:cstheme="minorHAnsi"/>
          <w:b/>
          <w:bCs/>
          <w:iCs/>
          <w:sz w:val="20"/>
          <w:szCs w:val="20"/>
          <w:lang w:eastAsia="en-CA"/>
        </w:rPr>
        <w:t xml:space="preserve">.1 </w:t>
      </w:r>
      <w:r w:rsidR="00AE4C18" w:rsidRPr="00872698">
        <w:rPr>
          <w:rFonts w:ascii="Century Gothic" w:eastAsia="Times New Roman" w:hAnsi="Century Gothic" w:cstheme="minorHAnsi"/>
          <w:b/>
          <w:bCs/>
          <w:iCs/>
          <w:sz w:val="20"/>
          <w:szCs w:val="20"/>
          <w:lang w:eastAsia="en-CA"/>
        </w:rPr>
        <w:t>Licen</w:t>
      </w:r>
      <w:r w:rsidR="00B00A9F" w:rsidRPr="00872698">
        <w:rPr>
          <w:rFonts w:ascii="Century Gothic" w:eastAsia="Times New Roman" w:hAnsi="Century Gothic" w:cstheme="minorHAnsi"/>
          <w:b/>
          <w:bCs/>
          <w:iCs/>
          <w:sz w:val="20"/>
          <w:szCs w:val="20"/>
          <w:lang w:eastAsia="en-CA"/>
        </w:rPr>
        <w:t>c</w:t>
      </w:r>
      <w:r w:rsidR="00AE4C18" w:rsidRPr="00872698">
        <w:rPr>
          <w:rFonts w:ascii="Century Gothic" w:eastAsia="Times New Roman" w:hAnsi="Century Gothic" w:cstheme="minorHAnsi"/>
          <w:b/>
          <w:bCs/>
          <w:iCs/>
          <w:sz w:val="20"/>
          <w:szCs w:val="20"/>
          <w:lang w:eastAsia="en-CA"/>
        </w:rPr>
        <w:t>ing</w:t>
      </w:r>
    </w:p>
    <w:p w:rsidR="002B5BFE" w:rsidRPr="00872698" w:rsidRDefault="00151E10" w:rsidP="002B5BFE">
      <w:pPr>
        <w:spacing w:before="120" w:after="240"/>
        <w:jc w:val="both"/>
        <w:rPr>
          <w:rFonts w:ascii="Century Gothic" w:eastAsia="Times New Roman" w:hAnsi="Century Gothic" w:cstheme="minorHAnsi"/>
          <w:sz w:val="20"/>
          <w:szCs w:val="20"/>
          <w:lang w:val="en-US" w:eastAsia="en-CA"/>
        </w:rPr>
      </w:pPr>
      <w:r w:rsidRPr="00872698">
        <w:rPr>
          <w:rFonts w:ascii="Century Gothic" w:eastAsia="Times New Roman" w:hAnsi="Century Gothic" w:cstheme="minorHAnsi"/>
          <w:sz w:val="20"/>
          <w:szCs w:val="20"/>
          <w:lang w:val="en-US" w:eastAsia="en-CA"/>
        </w:rPr>
        <w:t>I am</w:t>
      </w:r>
      <w:r w:rsidR="002B5BFE" w:rsidRPr="00872698">
        <w:rPr>
          <w:rFonts w:ascii="Century Gothic" w:eastAsia="Times New Roman" w:hAnsi="Century Gothic" w:cstheme="minorHAnsi"/>
          <w:sz w:val="20"/>
          <w:szCs w:val="20"/>
          <w:lang w:val="en-US" w:eastAsia="en-CA"/>
        </w:rPr>
        <w:t xml:space="preserve"> licen</w:t>
      </w:r>
      <w:r w:rsidR="00B00A9F" w:rsidRPr="00872698">
        <w:rPr>
          <w:rFonts w:ascii="Century Gothic" w:eastAsia="Times New Roman" w:hAnsi="Century Gothic" w:cstheme="minorHAnsi"/>
          <w:sz w:val="20"/>
          <w:szCs w:val="20"/>
          <w:lang w:val="en-US" w:eastAsia="en-CA"/>
        </w:rPr>
        <w:t>c</w:t>
      </w:r>
      <w:r w:rsidR="002B5BFE" w:rsidRPr="00872698">
        <w:rPr>
          <w:rFonts w:ascii="Century Gothic" w:eastAsia="Times New Roman" w:hAnsi="Century Gothic" w:cstheme="minorHAnsi"/>
          <w:sz w:val="20"/>
          <w:szCs w:val="20"/>
          <w:lang w:val="en-US" w:eastAsia="en-CA"/>
        </w:rPr>
        <w:t xml:space="preserve">ed as a life insurance agent incorporated as </w:t>
      </w:r>
      <w:r w:rsidRPr="00872698">
        <w:rPr>
          <w:rFonts w:ascii="Century Gothic" w:eastAsia="Times New Roman" w:hAnsi="Century Gothic" w:cstheme="minorHAnsi"/>
          <w:sz w:val="20"/>
          <w:szCs w:val="20"/>
          <w:lang w:val="en-US" w:eastAsia="en-CA"/>
        </w:rPr>
        <w:t>&lt;</w:t>
      </w:r>
      <w:r w:rsidR="000324B9" w:rsidRPr="00872698">
        <w:rPr>
          <w:rFonts w:ascii="Century Gothic" w:eastAsia="Times New Roman" w:hAnsi="Century Gothic" w:cstheme="minorHAnsi"/>
          <w:sz w:val="20"/>
          <w:szCs w:val="20"/>
          <w:lang w:val="en-US" w:eastAsia="en-CA"/>
        </w:rPr>
        <w:t>Company_</w:t>
      </w:r>
      <w:r w:rsidRPr="00872698">
        <w:rPr>
          <w:rFonts w:ascii="Century Gothic" w:eastAsia="Times New Roman" w:hAnsi="Century Gothic" w:cstheme="minorHAnsi"/>
          <w:sz w:val="20"/>
          <w:szCs w:val="20"/>
          <w:lang w:val="en-US" w:eastAsia="en-CA"/>
        </w:rPr>
        <w:t>Name&gt;</w:t>
      </w:r>
      <w:r w:rsidR="002B5BFE" w:rsidRPr="00872698">
        <w:rPr>
          <w:rFonts w:ascii="Century Gothic" w:eastAsia="Times New Roman" w:hAnsi="Century Gothic" w:cstheme="minorHAnsi"/>
          <w:sz w:val="20"/>
          <w:szCs w:val="20"/>
          <w:lang w:val="en-US" w:eastAsia="en-CA"/>
        </w:rPr>
        <w:t xml:space="preserve"> in the province of </w:t>
      </w:r>
      <w:r w:rsidRPr="00872698">
        <w:rPr>
          <w:rFonts w:ascii="Century Gothic" w:eastAsia="Times New Roman" w:hAnsi="Century Gothic" w:cstheme="minorHAnsi"/>
          <w:sz w:val="20"/>
          <w:szCs w:val="20"/>
          <w:lang w:val="en-US" w:eastAsia="en-CA"/>
        </w:rPr>
        <w:t>&lt;Province&gt;</w:t>
      </w:r>
      <w:r w:rsidR="002B5BFE" w:rsidRPr="00872698">
        <w:rPr>
          <w:rFonts w:ascii="Century Gothic" w:eastAsia="Times New Roman" w:hAnsi="Century Gothic" w:cstheme="minorHAnsi"/>
          <w:sz w:val="20"/>
          <w:szCs w:val="20"/>
          <w:lang w:val="en-US" w:eastAsia="en-CA"/>
        </w:rPr>
        <w:t xml:space="preserve">. </w:t>
      </w:r>
      <w:r w:rsidRPr="00872698">
        <w:rPr>
          <w:rFonts w:ascii="Century Gothic" w:eastAsia="Times New Roman" w:hAnsi="Century Gothic" w:cstheme="minorHAnsi"/>
          <w:sz w:val="20"/>
          <w:szCs w:val="20"/>
          <w:lang w:val="en-US" w:eastAsia="en-CA"/>
        </w:rPr>
        <w:t>I am</w:t>
      </w:r>
      <w:r w:rsidR="002B5BFE" w:rsidRPr="00872698">
        <w:rPr>
          <w:rFonts w:ascii="Century Gothic" w:eastAsia="Times New Roman" w:hAnsi="Century Gothic" w:cstheme="minorHAnsi"/>
          <w:sz w:val="20"/>
          <w:szCs w:val="20"/>
          <w:lang w:val="en-US" w:eastAsia="en-CA"/>
        </w:rPr>
        <w:t xml:space="preserve"> also licen</w:t>
      </w:r>
      <w:r w:rsidR="00B00A9F" w:rsidRPr="00872698">
        <w:rPr>
          <w:rFonts w:ascii="Century Gothic" w:eastAsia="Times New Roman" w:hAnsi="Century Gothic" w:cstheme="minorHAnsi"/>
          <w:sz w:val="20"/>
          <w:szCs w:val="20"/>
          <w:lang w:val="en-US" w:eastAsia="en-CA"/>
        </w:rPr>
        <w:t>c</w:t>
      </w:r>
      <w:r w:rsidR="002B5BFE" w:rsidRPr="00872698">
        <w:rPr>
          <w:rFonts w:ascii="Century Gothic" w:eastAsia="Times New Roman" w:hAnsi="Century Gothic" w:cstheme="minorHAnsi"/>
          <w:sz w:val="20"/>
          <w:szCs w:val="20"/>
          <w:lang w:val="en-US" w:eastAsia="en-CA"/>
        </w:rPr>
        <w:t xml:space="preserve">ed as an investment advisor with </w:t>
      </w:r>
      <w:r w:rsidRPr="00872698">
        <w:rPr>
          <w:rFonts w:ascii="Century Gothic" w:eastAsia="Times New Roman" w:hAnsi="Century Gothic" w:cstheme="minorHAnsi"/>
          <w:sz w:val="20"/>
          <w:szCs w:val="20"/>
          <w:lang w:val="en-US" w:eastAsia="en-CA"/>
        </w:rPr>
        <w:t>&lt;</w:t>
      </w:r>
      <w:r w:rsidR="000324B9" w:rsidRPr="00872698">
        <w:rPr>
          <w:rFonts w:ascii="Century Gothic" w:eastAsia="Times New Roman" w:hAnsi="Century Gothic" w:cstheme="minorHAnsi"/>
          <w:sz w:val="20"/>
          <w:szCs w:val="20"/>
          <w:lang w:val="en-US" w:eastAsia="en-CA"/>
        </w:rPr>
        <w:t>Investment_Firm</w:t>
      </w:r>
      <w:r w:rsidRPr="00872698">
        <w:rPr>
          <w:rFonts w:ascii="Century Gothic" w:eastAsia="Times New Roman" w:hAnsi="Century Gothic" w:cstheme="minorHAnsi"/>
          <w:sz w:val="20"/>
          <w:szCs w:val="20"/>
          <w:lang w:val="en-US" w:eastAsia="en-CA"/>
        </w:rPr>
        <w:t>&gt; in the province</w:t>
      </w:r>
      <w:r w:rsidR="002B5BFE" w:rsidRPr="00872698">
        <w:rPr>
          <w:rFonts w:ascii="Century Gothic" w:eastAsia="Times New Roman" w:hAnsi="Century Gothic" w:cstheme="minorHAnsi"/>
          <w:sz w:val="20"/>
          <w:szCs w:val="20"/>
          <w:lang w:val="en-US" w:eastAsia="en-CA"/>
        </w:rPr>
        <w:t xml:space="preserve"> of </w:t>
      </w:r>
      <w:r w:rsidRPr="00872698">
        <w:rPr>
          <w:rFonts w:ascii="Century Gothic" w:eastAsia="Times New Roman" w:hAnsi="Century Gothic" w:cstheme="minorHAnsi"/>
          <w:sz w:val="20"/>
          <w:szCs w:val="20"/>
          <w:lang w:val="en-US" w:eastAsia="en-CA"/>
        </w:rPr>
        <w:t>&lt;Province&gt;</w:t>
      </w:r>
      <w:r w:rsidR="002B5BFE" w:rsidRPr="00872698">
        <w:rPr>
          <w:rFonts w:ascii="Century Gothic" w:eastAsia="Times New Roman" w:hAnsi="Century Gothic" w:cstheme="minorHAnsi"/>
          <w:sz w:val="20"/>
          <w:szCs w:val="20"/>
          <w:lang w:val="en-US" w:eastAsia="en-CA"/>
        </w:rPr>
        <w:t>.</w:t>
      </w:r>
    </w:p>
    <w:p w:rsidR="00AE4C18" w:rsidRPr="00872698" w:rsidRDefault="009428A0" w:rsidP="002B5BFE">
      <w:pPr>
        <w:spacing w:before="120" w:after="240"/>
        <w:jc w:val="both"/>
        <w:rPr>
          <w:rFonts w:ascii="Century Gothic" w:eastAsia="Times New Roman" w:hAnsi="Century Gothic" w:cstheme="minorHAnsi"/>
          <w:b/>
          <w:bCs/>
          <w:iCs/>
          <w:szCs w:val="20"/>
          <w:lang w:eastAsia="en-CA"/>
        </w:rPr>
      </w:pPr>
      <w:r w:rsidRPr="00872698">
        <w:rPr>
          <w:rFonts w:ascii="Century Gothic" w:eastAsia="Times New Roman" w:hAnsi="Century Gothic" w:cstheme="minorHAnsi"/>
          <w:b/>
          <w:bCs/>
          <w:iCs/>
          <w:szCs w:val="20"/>
          <w:lang w:eastAsia="en-CA"/>
        </w:rPr>
        <w:t>3</w:t>
      </w:r>
      <w:r w:rsidR="005E4D76" w:rsidRPr="00872698">
        <w:rPr>
          <w:rFonts w:ascii="Century Gothic" w:eastAsia="Times New Roman" w:hAnsi="Century Gothic" w:cstheme="minorHAnsi"/>
          <w:b/>
          <w:bCs/>
          <w:iCs/>
          <w:szCs w:val="20"/>
          <w:lang w:eastAsia="en-CA"/>
        </w:rPr>
        <w:t xml:space="preserve">.2 </w:t>
      </w:r>
      <w:r w:rsidR="00AE4C18" w:rsidRPr="00872698">
        <w:rPr>
          <w:rFonts w:ascii="Century Gothic" w:eastAsia="Times New Roman" w:hAnsi="Century Gothic" w:cstheme="minorHAnsi"/>
          <w:b/>
          <w:bCs/>
          <w:iCs/>
          <w:szCs w:val="20"/>
          <w:lang w:eastAsia="en-CA"/>
        </w:rPr>
        <w:t>Companies Represented</w:t>
      </w:r>
    </w:p>
    <w:p w:rsidR="00AE4C18" w:rsidRPr="00872698" w:rsidRDefault="00AE4C18" w:rsidP="00AE4C18">
      <w:pPr>
        <w:spacing w:before="120" w:after="240"/>
        <w:jc w:val="both"/>
        <w:rPr>
          <w:rFonts w:ascii="Century Gothic" w:eastAsia="Times New Roman" w:hAnsi="Century Gothic" w:cstheme="minorHAnsi"/>
          <w:sz w:val="20"/>
          <w:szCs w:val="20"/>
          <w:lang w:eastAsia="en-CA"/>
        </w:rPr>
      </w:pPr>
      <w:r w:rsidRPr="00872698">
        <w:rPr>
          <w:rFonts w:ascii="Century Gothic" w:eastAsia="Times New Roman" w:hAnsi="Century Gothic" w:cstheme="minorHAnsi"/>
          <w:sz w:val="20"/>
          <w:szCs w:val="20"/>
          <w:lang w:val="en-US" w:eastAsia="en-CA"/>
        </w:rPr>
        <w:t>I currently hold broker contracts with the following insurance companies: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803A06" w:rsidRPr="00872698" w:rsidTr="00803A06">
        <w:tc>
          <w:tcPr>
            <w:tcW w:w="3432" w:type="dxa"/>
          </w:tcPr>
          <w:p w:rsidR="00803A06" w:rsidRPr="00872698" w:rsidRDefault="00803A06" w:rsidP="00803A06">
            <w:pPr>
              <w:jc w:val="both"/>
              <w:rPr>
                <w:rFonts w:ascii="Century Gothic" w:eastAsia="Times New Roman" w:hAnsi="Century Gothic" w:cstheme="minorHAnsi"/>
                <w:sz w:val="20"/>
                <w:szCs w:val="20"/>
                <w:lang w:val="en-US" w:eastAsia="en-CA"/>
              </w:rPr>
            </w:pPr>
            <w:r w:rsidRPr="00872698">
              <w:rPr>
                <w:rFonts w:ascii="Century Gothic" w:eastAsia="Times New Roman" w:hAnsi="Century Gothic" w:cstheme="minorHAnsi"/>
                <w:sz w:val="20"/>
                <w:szCs w:val="20"/>
                <w:lang w:val="en-US" w:eastAsia="en-CA"/>
              </w:rPr>
              <w:t>Insurance Company A</w:t>
            </w:r>
          </w:p>
        </w:tc>
        <w:tc>
          <w:tcPr>
            <w:tcW w:w="3432" w:type="dxa"/>
          </w:tcPr>
          <w:p w:rsidR="00803A06" w:rsidRPr="00872698" w:rsidRDefault="00803A06">
            <w:pPr>
              <w:rPr>
                <w:rFonts w:ascii="Century Gothic" w:hAnsi="Century Gothic"/>
                <w:sz w:val="20"/>
                <w:szCs w:val="20"/>
              </w:rPr>
            </w:pPr>
            <w:r w:rsidRPr="00872698">
              <w:rPr>
                <w:rFonts w:ascii="Century Gothic" w:eastAsia="Times New Roman" w:hAnsi="Century Gothic" w:cstheme="minorHAnsi"/>
                <w:sz w:val="20"/>
                <w:szCs w:val="20"/>
                <w:lang w:val="en-US" w:eastAsia="en-CA"/>
              </w:rPr>
              <w:t>Insurance Company B</w:t>
            </w:r>
          </w:p>
        </w:tc>
        <w:tc>
          <w:tcPr>
            <w:tcW w:w="3432" w:type="dxa"/>
          </w:tcPr>
          <w:p w:rsidR="00803A06" w:rsidRPr="00872698" w:rsidRDefault="00803A06">
            <w:pPr>
              <w:rPr>
                <w:rFonts w:ascii="Century Gothic" w:hAnsi="Century Gothic"/>
                <w:sz w:val="20"/>
                <w:szCs w:val="20"/>
              </w:rPr>
            </w:pPr>
            <w:r w:rsidRPr="00872698">
              <w:rPr>
                <w:rFonts w:ascii="Century Gothic" w:eastAsia="Times New Roman" w:hAnsi="Century Gothic" w:cstheme="minorHAnsi"/>
                <w:sz w:val="20"/>
                <w:szCs w:val="20"/>
                <w:lang w:val="en-US" w:eastAsia="en-CA"/>
              </w:rPr>
              <w:t>Insurance Company C</w:t>
            </w:r>
          </w:p>
        </w:tc>
      </w:tr>
      <w:tr w:rsidR="00803A06" w:rsidRPr="00872698" w:rsidTr="00803A06">
        <w:tc>
          <w:tcPr>
            <w:tcW w:w="3432" w:type="dxa"/>
          </w:tcPr>
          <w:p w:rsidR="00803A06" w:rsidRPr="00872698" w:rsidRDefault="00803A06">
            <w:pPr>
              <w:rPr>
                <w:rFonts w:ascii="Century Gothic" w:hAnsi="Century Gothic"/>
                <w:sz w:val="20"/>
                <w:szCs w:val="20"/>
              </w:rPr>
            </w:pPr>
            <w:r w:rsidRPr="00872698">
              <w:rPr>
                <w:rFonts w:ascii="Century Gothic" w:eastAsia="Times New Roman" w:hAnsi="Century Gothic" w:cstheme="minorHAnsi"/>
                <w:sz w:val="20"/>
                <w:szCs w:val="20"/>
                <w:lang w:val="en-US" w:eastAsia="en-CA"/>
              </w:rPr>
              <w:t>Insurance Company D</w:t>
            </w:r>
          </w:p>
        </w:tc>
        <w:tc>
          <w:tcPr>
            <w:tcW w:w="3432" w:type="dxa"/>
          </w:tcPr>
          <w:p w:rsidR="00803A06" w:rsidRPr="00872698" w:rsidRDefault="00803A06">
            <w:pPr>
              <w:rPr>
                <w:rFonts w:ascii="Century Gothic" w:hAnsi="Century Gothic"/>
                <w:sz w:val="20"/>
                <w:szCs w:val="20"/>
              </w:rPr>
            </w:pPr>
            <w:r w:rsidRPr="00872698">
              <w:rPr>
                <w:rFonts w:ascii="Century Gothic" w:eastAsia="Times New Roman" w:hAnsi="Century Gothic" w:cstheme="minorHAnsi"/>
                <w:sz w:val="20"/>
                <w:szCs w:val="20"/>
                <w:lang w:val="en-US" w:eastAsia="en-CA"/>
              </w:rPr>
              <w:t>Insurance Company E</w:t>
            </w:r>
          </w:p>
        </w:tc>
        <w:tc>
          <w:tcPr>
            <w:tcW w:w="3432" w:type="dxa"/>
          </w:tcPr>
          <w:p w:rsidR="00803A06" w:rsidRPr="00872698" w:rsidRDefault="00803A06">
            <w:pPr>
              <w:rPr>
                <w:rFonts w:ascii="Century Gothic" w:hAnsi="Century Gothic"/>
                <w:sz w:val="20"/>
                <w:szCs w:val="20"/>
              </w:rPr>
            </w:pPr>
            <w:r w:rsidRPr="00872698">
              <w:rPr>
                <w:rFonts w:ascii="Century Gothic" w:eastAsia="Times New Roman" w:hAnsi="Century Gothic" w:cstheme="minorHAnsi"/>
                <w:sz w:val="20"/>
                <w:szCs w:val="20"/>
                <w:lang w:val="en-US" w:eastAsia="en-CA"/>
              </w:rPr>
              <w:t>Insurance Company F</w:t>
            </w:r>
          </w:p>
        </w:tc>
      </w:tr>
      <w:tr w:rsidR="00803A06" w:rsidRPr="00872698" w:rsidTr="00803A06">
        <w:tc>
          <w:tcPr>
            <w:tcW w:w="3432" w:type="dxa"/>
          </w:tcPr>
          <w:p w:rsidR="00803A06" w:rsidRPr="00872698" w:rsidRDefault="00803A06">
            <w:pPr>
              <w:rPr>
                <w:rFonts w:ascii="Century Gothic" w:hAnsi="Century Gothic"/>
                <w:sz w:val="20"/>
                <w:szCs w:val="20"/>
              </w:rPr>
            </w:pPr>
            <w:r w:rsidRPr="00872698">
              <w:rPr>
                <w:rFonts w:ascii="Century Gothic" w:eastAsia="Times New Roman" w:hAnsi="Century Gothic" w:cstheme="minorHAnsi"/>
                <w:sz w:val="20"/>
                <w:szCs w:val="20"/>
                <w:lang w:val="en-US" w:eastAsia="en-CA"/>
              </w:rPr>
              <w:t>Insurance Company G</w:t>
            </w:r>
          </w:p>
        </w:tc>
        <w:tc>
          <w:tcPr>
            <w:tcW w:w="3432" w:type="dxa"/>
          </w:tcPr>
          <w:p w:rsidR="00803A06" w:rsidRPr="00872698" w:rsidRDefault="00803A06">
            <w:pPr>
              <w:rPr>
                <w:rFonts w:ascii="Century Gothic" w:hAnsi="Century Gothic"/>
                <w:sz w:val="20"/>
                <w:szCs w:val="20"/>
              </w:rPr>
            </w:pPr>
            <w:r w:rsidRPr="00872698">
              <w:rPr>
                <w:rFonts w:ascii="Century Gothic" w:eastAsia="Times New Roman" w:hAnsi="Century Gothic" w:cstheme="minorHAnsi"/>
                <w:sz w:val="20"/>
                <w:szCs w:val="20"/>
                <w:lang w:val="en-US" w:eastAsia="en-CA"/>
              </w:rPr>
              <w:t>Insurance Company H</w:t>
            </w:r>
          </w:p>
        </w:tc>
        <w:tc>
          <w:tcPr>
            <w:tcW w:w="3432" w:type="dxa"/>
          </w:tcPr>
          <w:p w:rsidR="00803A06" w:rsidRPr="00872698" w:rsidRDefault="00803A06">
            <w:pPr>
              <w:rPr>
                <w:rFonts w:ascii="Century Gothic" w:hAnsi="Century Gothic"/>
                <w:sz w:val="20"/>
                <w:szCs w:val="20"/>
              </w:rPr>
            </w:pPr>
            <w:r w:rsidRPr="00872698">
              <w:rPr>
                <w:rFonts w:ascii="Century Gothic" w:eastAsia="Times New Roman" w:hAnsi="Century Gothic" w:cstheme="minorHAnsi"/>
                <w:sz w:val="20"/>
                <w:szCs w:val="20"/>
                <w:lang w:val="en-US" w:eastAsia="en-CA"/>
              </w:rPr>
              <w:t>Insurance Company I</w:t>
            </w:r>
          </w:p>
        </w:tc>
      </w:tr>
    </w:tbl>
    <w:p w:rsidR="00AE4C18" w:rsidRPr="00872698" w:rsidRDefault="00772771" w:rsidP="00AE4C18">
      <w:pPr>
        <w:spacing w:before="120" w:after="240"/>
        <w:jc w:val="both"/>
        <w:rPr>
          <w:rFonts w:ascii="Century Gothic" w:eastAsia="Times New Roman" w:hAnsi="Century Gothic" w:cstheme="minorHAnsi"/>
          <w:sz w:val="20"/>
          <w:szCs w:val="20"/>
          <w:lang w:val="en-US" w:eastAsia="en-CA"/>
        </w:rPr>
      </w:pPr>
      <w:r w:rsidRPr="00872698">
        <w:rPr>
          <w:rFonts w:ascii="Century Gothic" w:eastAsia="Times New Roman" w:hAnsi="Century Gothic" w:cstheme="minorHAnsi"/>
          <w:sz w:val="20"/>
          <w:szCs w:val="20"/>
          <w:lang w:val="en-US" w:eastAsia="en-CA"/>
        </w:rPr>
        <w:br/>
      </w:r>
      <w:r w:rsidR="00AE4C18" w:rsidRPr="00872698">
        <w:rPr>
          <w:rFonts w:ascii="Century Gothic" w:eastAsia="Times New Roman" w:hAnsi="Century Gothic" w:cstheme="minorHAnsi"/>
          <w:sz w:val="20"/>
          <w:szCs w:val="20"/>
          <w:lang w:val="en-US" w:eastAsia="en-CA"/>
        </w:rPr>
        <w:t>As an independent broker, I am bound by the laws governing life insurance agents and the Code of Ethics of my professional association</w:t>
      </w:r>
      <w:r w:rsidR="002B5BFE" w:rsidRPr="00872698">
        <w:rPr>
          <w:rFonts w:ascii="Century Gothic" w:eastAsia="Times New Roman" w:hAnsi="Century Gothic" w:cstheme="minorHAnsi"/>
          <w:sz w:val="20"/>
          <w:szCs w:val="20"/>
          <w:lang w:val="en-US" w:eastAsia="en-CA"/>
        </w:rPr>
        <w:t xml:space="preserve">s. </w:t>
      </w:r>
      <w:r w:rsidR="00AE4C18" w:rsidRPr="00872698">
        <w:rPr>
          <w:rFonts w:ascii="Century Gothic" w:eastAsia="Times New Roman" w:hAnsi="Century Gothic" w:cstheme="minorHAnsi"/>
          <w:sz w:val="20"/>
          <w:szCs w:val="20"/>
          <w:lang w:val="en-US" w:eastAsia="en-CA"/>
        </w:rPr>
        <w:t xml:space="preserve"> This means that any insurance product(s) I recommend will be the one(s) I deem to be best suited to meet your needs, without regard to the compensation practices of any one company.</w:t>
      </w:r>
    </w:p>
    <w:p w:rsidR="00AE4C18" w:rsidRPr="00872698" w:rsidRDefault="009428A0" w:rsidP="00AE4C18">
      <w:pPr>
        <w:spacing w:before="120" w:after="240"/>
        <w:jc w:val="both"/>
        <w:rPr>
          <w:rFonts w:ascii="Century Gothic" w:eastAsia="Times New Roman" w:hAnsi="Century Gothic" w:cstheme="minorHAnsi"/>
          <w:b/>
          <w:bCs/>
          <w:iCs/>
          <w:szCs w:val="20"/>
          <w:lang w:eastAsia="en-CA"/>
        </w:rPr>
      </w:pPr>
      <w:r w:rsidRPr="00872698">
        <w:rPr>
          <w:rFonts w:ascii="Century Gothic" w:eastAsia="Times New Roman" w:hAnsi="Century Gothic" w:cstheme="minorHAnsi"/>
          <w:b/>
          <w:bCs/>
          <w:iCs/>
          <w:szCs w:val="20"/>
          <w:lang w:eastAsia="en-CA"/>
        </w:rPr>
        <w:t>3</w:t>
      </w:r>
      <w:r w:rsidR="002B5BFE" w:rsidRPr="00872698">
        <w:rPr>
          <w:rFonts w:ascii="Century Gothic" w:eastAsia="Times New Roman" w:hAnsi="Century Gothic" w:cstheme="minorHAnsi"/>
          <w:b/>
          <w:bCs/>
          <w:iCs/>
          <w:szCs w:val="20"/>
          <w:lang w:eastAsia="en-CA"/>
        </w:rPr>
        <w:t xml:space="preserve">.3 </w:t>
      </w:r>
      <w:r w:rsidR="00AE4C18" w:rsidRPr="00872698">
        <w:rPr>
          <w:rFonts w:ascii="Century Gothic" w:eastAsia="Times New Roman" w:hAnsi="Century Gothic" w:cstheme="minorHAnsi"/>
          <w:b/>
          <w:bCs/>
          <w:iCs/>
          <w:szCs w:val="20"/>
          <w:lang w:eastAsia="en-CA"/>
        </w:rPr>
        <w:t>Relationship with the Companies I Represent</w:t>
      </w:r>
    </w:p>
    <w:p w:rsidR="00AE4C18" w:rsidRPr="00872698" w:rsidRDefault="00AE4C18" w:rsidP="00AE4C18">
      <w:pPr>
        <w:spacing w:before="120" w:after="240"/>
        <w:jc w:val="both"/>
        <w:rPr>
          <w:rFonts w:ascii="Century Gothic" w:eastAsia="Times New Roman" w:hAnsi="Century Gothic" w:cstheme="minorHAnsi"/>
          <w:sz w:val="20"/>
          <w:szCs w:val="20"/>
          <w:lang w:eastAsia="en-CA"/>
        </w:rPr>
      </w:pPr>
      <w:r w:rsidRPr="00872698">
        <w:rPr>
          <w:rFonts w:ascii="Century Gothic" w:eastAsia="Times New Roman" w:hAnsi="Century Gothic" w:cstheme="minorHAnsi"/>
          <w:sz w:val="20"/>
          <w:szCs w:val="20"/>
          <w:lang w:eastAsia="en-CA"/>
        </w:rPr>
        <w:t>No insurance company holds an ownership interest in my business, nor do I hold an interest in any insurance company.</w:t>
      </w:r>
    </w:p>
    <w:p w:rsidR="00AE4C18" w:rsidRPr="00872698" w:rsidRDefault="009428A0" w:rsidP="00AE4C18">
      <w:pPr>
        <w:spacing w:before="120" w:after="240"/>
        <w:jc w:val="both"/>
        <w:rPr>
          <w:rFonts w:ascii="Century Gothic" w:eastAsia="Times New Roman" w:hAnsi="Century Gothic" w:cstheme="minorHAnsi"/>
          <w:b/>
          <w:bCs/>
          <w:iCs/>
          <w:szCs w:val="20"/>
          <w:lang w:eastAsia="en-CA"/>
        </w:rPr>
      </w:pPr>
      <w:r w:rsidRPr="00872698">
        <w:rPr>
          <w:rFonts w:ascii="Century Gothic" w:eastAsia="Times New Roman" w:hAnsi="Century Gothic" w:cstheme="minorHAnsi"/>
          <w:b/>
          <w:bCs/>
          <w:iCs/>
          <w:szCs w:val="20"/>
          <w:lang w:eastAsia="en-CA"/>
        </w:rPr>
        <w:t>3</w:t>
      </w:r>
      <w:r w:rsidR="002B5BFE" w:rsidRPr="00872698">
        <w:rPr>
          <w:rFonts w:ascii="Century Gothic" w:eastAsia="Times New Roman" w:hAnsi="Century Gothic" w:cstheme="minorHAnsi"/>
          <w:b/>
          <w:bCs/>
          <w:iCs/>
          <w:szCs w:val="20"/>
          <w:lang w:eastAsia="en-CA"/>
        </w:rPr>
        <w:t xml:space="preserve">.4 </w:t>
      </w:r>
      <w:r w:rsidR="00AE4C18" w:rsidRPr="00872698">
        <w:rPr>
          <w:rFonts w:ascii="Century Gothic" w:eastAsia="Times New Roman" w:hAnsi="Century Gothic" w:cstheme="minorHAnsi"/>
          <w:b/>
          <w:bCs/>
          <w:iCs/>
          <w:szCs w:val="20"/>
          <w:lang w:eastAsia="en-CA"/>
        </w:rPr>
        <w:t>Compensation</w:t>
      </w:r>
    </w:p>
    <w:p w:rsidR="00F37070" w:rsidRPr="00872698" w:rsidRDefault="00AE4C18" w:rsidP="00F37070">
      <w:pPr>
        <w:spacing w:before="120" w:after="240"/>
        <w:jc w:val="both"/>
        <w:rPr>
          <w:rFonts w:ascii="Century Gothic" w:eastAsia="Times New Roman" w:hAnsi="Century Gothic" w:cstheme="minorHAnsi"/>
          <w:sz w:val="20"/>
          <w:szCs w:val="20"/>
          <w:lang w:eastAsia="en-CA"/>
        </w:rPr>
      </w:pPr>
      <w:r w:rsidRPr="00872698">
        <w:rPr>
          <w:rFonts w:ascii="Century Gothic" w:eastAsia="Times New Roman" w:hAnsi="Century Gothic" w:cstheme="minorHAnsi"/>
          <w:sz w:val="20"/>
          <w:szCs w:val="20"/>
          <w:lang w:eastAsia="en-CA"/>
        </w:rPr>
        <w:t>If you choose to purchase a financial product through me, I will be paid a sales commission from the company that provides the product.  I may receive a renewal (or service) commission if you keep your financial products for years to come.  I may also be eligible for additional compensation such as bonuses, non-monetary benefits such as travel incentives, depending on various factors such as the volume or persistency of business that I place during a given time period.  Be assured that, even though I am paid commissions by Insurance Companies, your financial objectives are my first priority.</w:t>
      </w:r>
    </w:p>
    <w:p w:rsidR="00AE4C18" w:rsidRPr="00872698" w:rsidRDefault="009428A0" w:rsidP="00AE4C18">
      <w:pPr>
        <w:spacing w:before="120" w:after="240"/>
        <w:jc w:val="both"/>
        <w:rPr>
          <w:rFonts w:ascii="Century Gothic" w:eastAsia="Times New Roman" w:hAnsi="Century Gothic" w:cstheme="minorHAnsi"/>
          <w:b/>
          <w:bCs/>
          <w:iCs/>
          <w:szCs w:val="20"/>
          <w:lang w:eastAsia="en-CA"/>
        </w:rPr>
      </w:pPr>
      <w:r w:rsidRPr="00872698">
        <w:rPr>
          <w:rFonts w:ascii="Century Gothic" w:eastAsia="Times New Roman" w:hAnsi="Century Gothic" w:cstheme="minorHAnsi"/>
          <w:b/>
          <w:bCs/>
          <w:iCs/>
          <w:szCs w:val="20"/>
          <w:lang w:eastAsia="en-CA"/>
        </w:rPr>
        <w:t>3</w:t>
      </w:r>
      <w:r w:rsidR="002B5BFE" w:rsidRPr="00872698">
        <w:rPr>
          <w:rFonts w:ascii="Century Gothic" w:eastAsia="Times New Roman" w:hAnsi="Century Gothic" w:cstheme="minorHAnsi"/>
          <w:b/>
          <w:bCs/>
          <w:iCs/>
          <w:szCs w:val="20"/>
          <w:lang w:eastAsia="en-CA"/>
        </w:rPr>
        <w:t xml:space="preserve">.5 </w:t>
      </w:r>
      <w:r w:rsidR="00AE4C18" w:rsidRPr="00872698">
        <w:rPr>
          <w:rFonts w:ascii="Century Gothic" w:eastAsia="Times New Roman" w:hAnsi="Century Gothic" w:cstheme="minorHAnsi"/>
          <w:b/>
          <w:bCs/>
          <w:iCs/>
          <w:szCs w:val="20"/>
          <w:lang w:eastAsia="en-CA"/>
        </w:rPr>
        <w:t>Conflict of Interest</w:t>
      </w:r>
    </w:p>
    <w:p w:rsidR="00AE4C18" w:rsidRDefault="00AE4C18" w:rsidP="00AE4C18">
      <w:pPr>
        <w:spacing w:before="120" w:after="240"/>
        <w:jc w:val="both"/>
        <w:rPr>
          <w:rFonts w:ascii="Century Gothic" w:eastAsia="Times New Roman" w:hAnsi="Century Gothic" w:cstheme="minorHAnsi"/>
          <w:sz w:val="20"/>
          <w:szCs w:val="20"/>
          <w:lang w:eastAsia="en-CA"/>
        </w:rPr>
      </w:pPr>
      <w:r w:rsidRPr="00872698">
        <w:rPr>
          <w:rFonts w:ascii="Century Gothic" w:eastAsia="Times New Roman" w:hAnsi="Century Gothic" w:cstheme="minorHAnsi"/>
          <w:sz w:val="20"/>
          <w:szCs w:val="20"/>
          <w:lang w:eastAsia="en-CA"/>
        </w:rPr>
        <w:t xml:space="preserve">I take the potential of a conflict of interest seriously. I will notify you if there is a conflict of interest </w:t>
      </w:r>
      <w:r w:rsidR="00F7717F" w:rsidRPr="00872698">
        <w:rPr>
          <w:rFonts w:ascii="Century Gothic" w:eastAsia="Times New Roman" w:hAnsi="Century Gothic" w:cstheme="minorHAnsi"/>
          <w:sz w:val="20"/>
          <w:szCs w:val="20"/>
          <w:lang w:eastAsia="en-CA"/>
        </w:rPr>
        <w:t>of which I become aware,</w:t>
      </w:r>
      <w:r w:rsidR="00DC0FD0" w:rsidRPr="00872698">
        <w:rPr>
          <w:rFonts w:ascii="Century Gothic" w:eastAsia="Times New Roman" w:hAnsi="Century Gothic" w:cstheme="minorHAnsi"/>
          <w:sz w:val="20"/>
          <w:szCs w:val="20"/>
          <w:lang w:eastAsia="en-CA"/>
        </w:rPr>
        <w:t xml:space="preserve"> </w:t>
      </w:r>
      <w:r w:rsidRPr="00872698">
        <w:rPr>
          <w:rFonts w:ascii="Century Gothic" w:eastAsia="Times New Roman" w:hAnsi="Century Gothic" w:cstheme="minorHAnsi"/>
          <w:sz w:val="20"/>
          <w:szCs w:val="20"/>
          <w:lang w:eastAsia="en-CA"/>
        </w:rPr>
        <w:t xml:space="preserve">in regards to my recommendations to you.  My overall recommendations will be based on my analysis of your financial </w:t>
      </w:r>
      <w:r w:rsidR="00F7717F" w:rsidRPr="00872698">
        <w:rPr>
          <w:rFonts w:ascii="Century Gothic" w:eastAsia="Times New Roman" w:hAnsi="Century Gothic" w:cstheme="minorHAnsi"/>
          <w:sz w:val="20"/>
          <w:szCs w:val="20"/>
          <w:lang w:eastAsia="en-CA"/>
        </w:rPr>
        <w:t>and risk management</w:t>
      </w:r>
      <w:r w:rsidRPr="00872698">
        <w:rPr>
          <w:rFonts w:ascii="Century Gothic" w:eastAsia="Times New Roman" w:hAnsi="Century Gothic" w:cstheme="minorHAnsi"/>
          <w:sz w:val="20"/>
          <w:szCs w:val="20"/>
          <w:lang w:eastAsia="en-CA"/>
        </w:rPr>
        <w:t xml:space="preserve"> needs.</w:t>
      </w:r>
      <w:r w:rsidR="00240138" w:rsidRPr="00872698">
        <w:rPr>
          <w:rFonts w:ascii="Century Gothic" w:eastAsia="Times New Roman" w:hAnsi="Century Gothic" w:cstheme="minorHAnsi"/>
          <w:sz w:val="20"/>
          <w:szCs w:val="20"/>
          <w:lang w:eastAsia="en-CA"/>
        </w:rPr>
        <w:t xml:space="preserve"> </w:t>
      </w:r>
    </w:p>
    <w:p w:rsidR="0042539D" w:rsidRDefault="0042539D">
      <w:pPr>
        <w:rPr>
          <w:rFonts w:ascii="Century Gothic" w:eastAsia="Times New Roman" w:hAnsi="Century Gothic" w:cstheme="minorHAnsi"/>
          <w:sz w:val="20"/>
          <w:szCs w:val="20"/>
          <w:lang w:eastAsia="en-CA"/>
        </w:rPr>
      </w:pPr>
      <w:r>
        <w:rPr>
          <w:rFonts w:ascii="Century Gothic" w:eastAsia="Times New Roman" w:hAnsi="Century Gothic" w:cstheme="minorHAnsi"/>
          <w:sz w:val="20"/>
          <w:szCs w:val="20"/>
          <w:lang w:eastAsia="en-CA"/>
        </w:rPr>
        <w:br w:type="page"/>
      </w:r>
    </w:p>
    <w:p w:rsidR="00AE4C18" w:rsidRPr="00872698" w:rsidRDefault="009428A0" w:rsidP="00AE4C18">
      <w:pPr>
        <w:spacing w:before="120" w:after="240"/>
        <w:jc w:val="both"/>
        <w:rPr>
          <w:rFonts w:ascii="Century Gothic" w:eastAsia="Times New Roman" w:hAnsi="Century Gothic" w:cstheme="minorHAnsi"/>
          <w:b/>
          <w:bCs/>
          <w:iCs/>
          <w:szCs w:val="20"/>
          <w:lang w:eastAsia="en-CA"/>
        </w:rPr>
      </w:pPr>
      <w:r w:rsidRPr="00872698">
        <w:rPr>
          <w:rFonts w:ascii="Century Gothic" w:eastAsia="Times New Roman" w:hAnsi="Century Gothic" w:cstheme="minorHAnsi"/>
          <w:b/>
          <w:bCs/>
          <w:iCs/>
          <w:szCs w:val="20"/>
          <w:lang w:eastAsia="en-CA"/>
        </w:rPr>
        <w:lastRenderedPageBreak/>
        <w:t>3</w:t>
      </w:r>
      <w:r w:rsidR="002B5BFE" w:rsidRPr="00872698">
        <w:rPr>
          <w:rFonts w:ascii="Century Gothic" w:eastAsia="Times New Roman" w:hAnsi="Century Gothic" w:cstheme="minorHAnsi"/>
          <w:b/>
          <w:bCs/>
          <w:iCs/>
          <w:szCs w:val="20"/>
          <w:lang w:eastAsia="en-CA"/>
        </w:rPr>
        <w:t xml:space="preserve">.6 </w:t>
      </w:r>
      <w:r w:rsidR="00AE4C18" w:rsidRPr="00872698">
        <w:rPr>
          <w:rFonts w:ascii="Century Gothic" w:eastAsia="Times New Roman" w:hAnsi="Century Gothic" w:cstheme="minorHAnsi"/>
          <w:b/>
          <w:bCs/>
          <w:iCs/>
          <w:szCs w:val="20"/>
          <w:lang w:eastAsia="en-CA"/>
        </w:rPr>
        <w:t>More information</w:t>
      </w:r>
    </w:p>
    <w:p w:rsidR="00AE4C18" w:rsidRPr="00872698" w:rsidRDefault="00AE4C18" w:rsidP="00AE4C18">
      <w:pPr>
        <w:spacing w:before="120" w:after="240"/>
        <w:jc w:val="both"/>
        <w:rPr>
          <w:rFonts w:ascii="Century Gothic" w:eastAsia="Times New Roman" w:hAnsi="Century Gothic" w:cstheme="minorHAnsi"/>
          <w:sz w:val="20"/>
          <w:szCs w:val="20"/>
          <w:lang w:eastAsia="en-CA"/>
        </w:rPr>
      </w:pPr>
      <w:r w:rsidRPr="00872698">
        <w:rPr>
          <w:rFonts w:ascii="Century Gothic" w:eastAsia="Times New Roman" w:hAnsi="Century Gothic" w:cstheme="minorHAnsi"/>
          <w:sz w:val="20"/>
          <w:szCs w:val="20"/>
          <w:lang w:eastAsia="en-CA"/>
        </w:rPr>
        <w:t xml:space="preserve">Should you require additional information about my qualifications or the nature of my business relationships, I would be pleased to assist you.  My contact information can be found on page </w:t>
      </w:r>
      <w:r w:rsidR="008F57C6" w:rsidRPr="00872698">
        <w:rPr>
          <w:rFonts w:ascii="Century Gothic" w:eastAsia="Times New Roman" w:hAnsi="Century Gothic" w:cstheme="minorHAnsi"/>
          <w:sz w:val="20"/>
          <w:szCs w:val="20"/>
          <w:lang w:eastAsia="en-CA"/>
        </w:rPr>
        <w:t>1</w:t>
      </w:r>
      <w:r w:rsidRPr="00872698">
        <w:rPr>
          <w:rFonts w:ascii="Century Gothic" w:eastAsia="Times New Roman" w:hAnsi="Century Gothic" w:cstheme="minorHAnsi"/>
          <w:sz w:val="20"/>
          <w:szCs w:val="20"/>
          <w:lang w:eastAsia="en-CA"/>
        </w:rPr>
        <w:t xml:space="preserve"> of this document.</w:t>
      </w:r>
    </w:p>
    <w:p w:rsidR="009428A0" w:rsidRPr="00872698" w:rsidRDefault="00715AA2" w:rsidP="007362E0">
      <w:pPr>
        <w:pStyle w:val="NormalWeb"/>
        <w:spacing w:before="600" w:beforeAutospacing="0"/>
        <w:jc w:val="both"/>
        <w:rPr>
          <w:rFonts w:ascii="Century Gothic" w:eastAsia="Calibri" w:hAnsi="Century Gothic" w:cstheme="minorHAnsi"/>
          <w:b/>
          <w:color w:val="000000" w:themeColor="text1"/>
          <w:kern w:val="24"/>
          <w:szCs w:val="20"/>
        </w:rPr>
      </w:pPr>
      <w:r>
        <w:rPr>
          <w:rFonts w:ascii="Century Gothic" w:eastAsia="Calibri" w:hAnsi="Century Gothic" w:cstheme="minorHAnsi"/>
          <w:b/>
          <w:noProof/>
          <w:color w:val="000000" w:themeColor="text1"/>
          <w:kern w:val="24"/>
          <w:szCs w:val="20"/>
        </w:rPr>
        <mc:AlternateContent>
          <mc:Choice Requires="wps">
            <w:drawing>
              <wp:anchor distT="0" distB="0" distL="114300" distR="114300" simplePos="0" relativeHeight="251665408" behindDoc="1" locked="0" layoutInCell="1" allowOverlap="1" wp14:anchorId="64445DF1" wp14:editId="2DD4D093">
                <wp:simplePos x="0" y="0"/>
                <wp:positionH relativeFrom="column">
                  <wp:posOffset>-57150</wp:posOffset>
                </wp:positionH>
                <wp:positionV relativeFrom="paragraph">
                  <wp:posOffset>161925</wp:posOffset>
                </wp:positionV>
                <wp:extent cx="6362700" cy="285750"/>
                <wp:effectExtent l="0" t="0" r="0" b="0"/>
                <wp:wrapNone/>
                <wp:docPr id="5" name="Rectangle 5"/>
                <wp:cNvGraphicFramePr/>
                <a:graphic xmlns:a="http://schemas.openxmlformats.org/drawingml/2006/main">
                  <a:graphicData uri="http://schemas.microsoft.com/office/word/2010/wordprocessingShape">
                    <wps:wsp>
                      <wps:cNvSpPr/>
                      <wps:spPr>
                        <a:xfrm>
                          <a:off x="0" y="0"/>
                          <a:ext cx="6362700" cy="285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3FB2E" id="Rectangle 5" o:spid="_x0000_s1026" style="position:absolute;margin-left:-4.5pt;margin-top:12.75pt;width:501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" fillcolor="#d8d8d8 [2732]" stroked="f" strokeweight="2pt"/>
            </w:pict>
          </mc:Fallback>
        </mc:AlternateContent>
      </w:r>
      <w:r w:rsidR="00872698" w:rsidRPr="00872698">
        <w:rPr>
          <w:rFonts w:ascii="Century Gothic" w:eastAsia="Calibri" w:hAnsi="Century Gothic" w:cstheme="minorHAnsi"/>
          <w:b/>
          <w:color w:val="000000" w:themeColor="text1"/>
          <w:kern w:val="24"/>
          <w:szCs w:val="20"/>
        </w:rPr>
        <w:t>Section 4 – Client Acknowledgement</w:t>
      </w:r>
    </w:p>
    <w:p w:rsidR="00AE4C18" w:rsidRPr="00872698" w:rsidRDefault="002B5BFE" w:rsidP="00AE4C18">
      <w:pPr>
        <w:spacing w:before="120" w:after="240"/>
        <w:jc w:val="both"/>
        <w:rPr>
          <w:rFonts w:ascii="Century Gothic" w:eastAsia="Times New Roman" w:hAnsi="Century Gothic" w:cstheme="minorHAnsi"/>
          <w:b/>
          <w:bCs/>
          <w:iCs/>
          <w:szCs w:val="20"/>
          <w:lang w:eastAsia="en-CA"/>
        </w:rPr>
      </w:pPr>
      <w:r w:rsidRPr="00872698">
        <w:rPr>
          <w:rFonts w:ascii="Century Gothic" w:eastAsia="Times New Roman" w:hAnsi="Century Gothic" w:cstheme="minorHAnsi"/>
          <w:b/>
          <w:bCs/>
          <w:iCs/>
          <w:szCs w:val="20"/>
          <w:lang w:eastAsia="en-CA"/>
        </w:rPr>
        <w:t>4.</w:t>
      </w:r>
      <w:r w:rsidR="009428A0" w:rsidRPr="00872698">
        <w:rPr>
          <w:rFonts w:ascii="Century Gothic" w:eastAsia="Times New Roman" w:hAnsi="Century Gothic" w:cstheme="minorHAnsi"/>
          <w:b/>
          <w:bCs/>
          <w:iCs/>
          <w:szCs w:val="20"/>
          <w:lang w:eastAsia="en-CA"/>
        </w:rPr>
        <w:t>1</w:t>
      </w:r>
      <w:r w:rsidRPr="00872698">
        <w:rPr>
          <w:rFonts w:ascii="Century Gothic" w:eastAsia="Times New Roman" w:hAnsi="Century Gothic" w:cstheme="minorHAnsi"/>
          <w:b/>
          <w:bCs/>
          <w:iCs/>
          <w:szCs w:val="20"/>
          <w:lang w:eastAsia="en-CA"/>
        </w:rPr>
        <w:t xml:space="preserve"> </w:t>
      </w:r>
      <w:r w:rsidR="00AE4C18" w:rsidRPr="00872698">
        <w:rPr>
          <w:rFonts w:ascii="Century Gothic" w:eastAsia="Times New Roman" w:hAnsi="Century Gothic" w:cstheme="minorHAnsi"/>
          <w:b/>
          <w:bCs/>
          <w:iCs/>
          <w:szCs w:val="20"/>
          <w:lang w:eastAsia="en-CA"/>
        </w:rPr>
        <w:t>Acknowledgement</w:t>
      </w:r>
    </w:p>
    <w:p w:rsidR="00AE4C18" w:rsidRPr="00872698" w:rsidRDefault="002D7CDA" w:rsidP="007362E0">
      <w:pPr>
        <w:spacing w:before="120" w:after="360"/>
        <w:jc w:val="both"/>
        <w:rPr>
          <w:rFonts w:ascii="Century Gothic" w:eastAsia="Times New Roman" w:hAnsi="Century Gothic" w:cstheme="minorHAnsi"/>
          <w:sz w:val="20"/>
          <w:szCs w:val="20"/>
          <w:lang w:val="en-US" w:eastAsia="en-CA"/>
        </w:rPr>
      </w:pPr>
      <w:r w:rsidRPr="00872698">
        <w:rPr>
          <w:rFonts w:ascii="Century Gothic" w:eastAsia="Times New Roman" w:hAnsi="Century Gothic" w:cstheme="minorHAnsi"/>
          <w:sz w:val="20"/>
          <w:szCs w:val="20"/>
          <w:lang w:val="en-US" w:eastAsia="en-CA"/>
        </w:rPr>
        <w:t>By signing below I/we have read and understand the terms and conditions of this agreement</w:t>
      </w:r>
      <w:r w:rsidR="00AE4C18" w:rsidRPr="00872698">
        <w:rPr>
          <w:rFonts w:ascii="Century Gothic" w:eastAsia="Times New Roman" w:hAnsi="Century Gothic" w:cstheme="minorHAnsi"/>
          <w:sz w:val="20"/>
          <w:szCs w:val="20"/>
          <w:lang w:val="en-US" w:eastAsia="en-CA"/>
        </w:rPr>
        <w:t>.</w:t>
      </w:r>
    </w:p>
    <w:p w:rsidR="00495482" w:rsidRPr="00872698" w:rsidRDefault="00495482" w:rsidP="00495482">
      <w:pPr>
        <w:spacing w:before="120" w:after="240"/>
        <w:jc w:val="both"/>
        <w:rPr>
          <w:rFonts w:ascii="Century Gothic" w:eastAsia="Calibri" w:hAnsi="Century Gothic" w:cs="Times New Roman"/>
          <w:color w:val="000000" w:themeColor="text1"/>
          <w:kern w:val="24"/>
          <w:sz w:val="20"/>
          <w:szCs w:val="20"/>
          <w:lang w:eastAsia="en-CA"/>
        </w:rPr>
      </w:pPr>
      <w:r w:rsidRPr="00872698">
        <w:rPr>
          <w:rFonts w:ascii="Century Gothic" w:eastAsia="Calibri" w:hAnsi="Century Gothic" w:cs="Times New Roman"/>
          <w:color w:val="000000" w:themeColor="text1"/>
          <w:kern w:val="24"/>
          <w:sz w:val="20"/>
          <w:szCs w:val="20"/>
          <w:lang w:val="en-US" w:eastAsia="en-CA"/>
        </w:rPr>
        <w:t>_______________________________________________________________</w:t>
      </w:r>
      <w:r w:rsidRPr="00872698">
        <w:rPr>
          <w:rFonts w:ascii="Century Gothic" w:eastAsia="Calibri" w:hAnsi="Century Gothic" w:cs="Times New Roman"/>
          <w:color w:val="000000" w:themeColor="text1"/>
          <w:kern w:val="24"/>
          <w:sz w:val="20"/>
          <w:szCs w:val="20"/>
          <w:lang w:val="en-US" w:eastAsia="en-CA"/>
        </w:rPr>
        <w:tab/>
        <w:t>________________________</w:t>
      </w:r>
      <w:r w:rsidRPr="00872698">
        <w:rPr>
          <w:rFonts w:ascii="Century Gothic" w:eastAsia="Calibri" w:hAnsi="Century Gothic" w:cs="Times New Roman"/>
          <w:color w:val="000000" w:themeColor="text1"/>
          <w:kern w:val="24"/>
          <w:sz w:val="20"/>
          <w:szCs w:val="20"/>
          <w:lang w:eastAsia="en-CA"/>
        </w:rPr>
        <w:br/>
      </w:r>
      <w:r w:rsidRPr="00872698">
        <w:rPr>
          <w:rFonts w:ascii="Century Gothic" w:eastAsia="Calibri" w:hAnsi="Century Gothic" w:cs="Times New Roman"/>
          <w:color w:val="000000" w:themeColor="text1"/>
          <w:kern w:val="24"/>
          <w:sz w:val="20"/>
          <w:szCs w:val="20"/>
          <w:vertAlign w:val="superscript"/>
          <w:lang w:eastAsia="en-CA"/>
        </w:rPr>
        <w:t>Signature of Client</w:t>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vertAlign w:val="superscript"/>
          <w:lang w:eastAsia="en-CA"/>
        </w:rPr>
        <w:t>Date</w:t>
      </w:r>
    </w:p>
    <w:p w:rsidR="00495482" w:rsidRPr="00872698" w:rsidRDefault="00495482" w:rsidP="00495482">
      <w:pPr>
        <w:spacing w:before="120" w:after="240"/>
        <w:jc w:val="both"/>
        <w:rPr>
          <w:rFonts w:ascii="Century Gothic" w:eastAsia="Calibri" w:hAnsi="Century Gothic" w:cs="Times New Roman"/>
          <w:color w:val="000000" w:themeColor="text1"/>
          <w:kern w:val="24"/>
          <w:sz w:val="20"/>
          <w:szCs w:val="20"/>
          <w:lang w:eastAsia="en-CA"/>
        </w:rPr>
      </w:pPr>
      <w:r w:rsidRPr="00872698">
        <w:rPr>
          <w:rFonts w:ascii="Century Gothic" w:eastAsia="Calibri" w:hAnsi="Century Gothic" w:cs="Times New Roman"/>
          <w:color w:val="000000" w:themeColor="text1"/>
          <w:kern w:val="24"/>
          <w:sz w:val="20"/>
          <w:szCs w:val="20"/>
          <w:lang w:val="en-US" w:eastAsia="en-CA"/>
        </w:rPr>
        <w:t>_______________________________________________________________</w:t>
      </w:r>
      <w:r w:rsidRPr="00872698">
        <w:rPr>
          <w:rFonts w:ascii="Century Gothic" w:eastAsia="Calibri" w:hAnsi="Century Gothic" w:cs="Times New Roman"/>
          <w:color w:val="000000" w:themeColor="text1"/>
          <w:kern w:val="24"/>
          <w:sz w:val="20"/>
          <w:szCs w:val="20"/>
          <w:lang w:val="en-US" w:eastAsia="en-CA"/>
        </w:rPr>
        <w:tab/>
        <w:t>________________________</w:t>
      </w:r>
      <w:r w:rsidRPr="00872698">
        <w:rPr>
          <w:rFonts w:ascii="Century Gothic" w:eastAsia="Calibri" w:hAnsi="Century Gothic" w:cs="Times New Roman"/>
          <w:color w:val="000000" w:themeColor="text1"/>
          <w:kern w:val="24"/>
          <w:sz w:val="20"/>
          <w:szCs w:val="20"/>
          <w:lang w:eastAsia="en-CA"/>
        </w:rPr>
        <w:br/>
      </w:r>
      <w:r w:rsidRPr="00872698">
        <w:rPr>
          <w:rFonts w:ascii="Century Gothic" w:eastAsia="Calibri" w:hAnsi="Century Gothic" w:cs="Times New Roman"/>
          <w:color w:val="000000" w:themeColor="text1"/>
          <w:kern w:val="24"/>
          <w:sz w:val="20"/>
          <w:szCs w:val="20"/>
          <w:vertAlign w:val="superscript"/>
          <w:lang w:eastAsia="en-CA"/>
        </w:rPr>
        <w:t>Signature of Client</w:t>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vertAlign w:val="superscript"/>
          <w:lang w:eastAsia="en-CA"/>
        </w:rPr>
        <w:t>Date</w:t>
      </w:r>
    </w:p>
    <w:p w:rsidR="009428A0" w:rsidRPr="00872698" w:rsidRDefault="009428A0" w:rsidP="009428A0">
      <w:pPr>
        <w:pStyle w:val="NormalWeb"/>
        <w:spacing w:before="120" w:beforeAutospacing="0" w:after="120" w:afterAutospacing="0"/>
        <w:jc w:val="both"/>
        <w:rPr>
          <w:rFonts w:ascii="Century Gothic" w:eastAsia="Calibri" w:hAnsi="Century Gothic"/>
          <w:b/>
          <w:bCs/>
          <w:iCs/>
          <w:color w:val="000000" w:themeColor="text1"/>
          <w:kern w:val="24"/>
          <w:sz w:val="22"/>
          <w:szCs w:val="20"/>
        </w:rPr>
      </w:pPr>
      <w:r w:rsidRPr="00872698">
        <w:rPr>
          <w:rFonts w:ascii="Century Gothic" w:eastAsia="Calibri" w:hAnsi="Century Gothic"/>
          <w:b/>
          <w:bCs/>
          <w:iCs/>
          <w:color w:val="000000" w:themeColor="text1"/>
          <w:kern w:val="24"/>
          <w:sz w:val="22"/>
          <w:szCs w:val="20"/>
        </w:rPr>
        <w:t>4.2 Electronic Communications</w:t>
      </w:r>
    </w:p>
    <w:p w:rsidR="009428A0" w:rsidRPr="00872698" w:rsidRDefault="009428A0" w:rsidP="007362E0">
      <w:pPr>
        <w:spacing w:before="120" w:after="360"/>
        <w:jc w:val="both"/>
        <w:rPr>
          <w:rFonts w:ascii="Century Gothic" w:eastAsia="Calibri" w:hAnsi="Century Gothic" w:cs="Times New Roman"/>
          <w:color w:val="000000" w:themeColor="text1"/>
          <w:kern w:val="24"/>
          <w:sz w:val="20"/>
          <w:szCs w:val="20"/>
          <w:lang w:eastAsia="en-CA"/>
        </w:rPr>
      </w:pPr>
      <w:r w:rsidRPr="00872698">
        <w:rPr>
          <w:rFonts w:ascii="Century Gothic" w:eastAsia="Calibri" w:hAnsi="Century Gothic" w:cs="Times New Roman"/>
          <w:color w:val="000000" w:themeColor="text1"/>
          <w:kern w:val="24"/>
          <w:sz w:val="20"/>
          <w:szCs w:val="20"/>
          <w:lang w:eastAsia="en-CA"/>
        </w:rPr>
        <w:t>Until advised otherwise, I consent to receiving electronic communications from the Advisor regarding our business relationship.  I understand that I may withdraw my consent at any time.</w:t>
      </w:r>
    </w:p>
    <w:p w:rsidR="009428A0" w:rsidRPr="00872698" w:rsidRDefault="009428A0" w:rsidP="009428A0">
      <w:pPr>
        <w:spacing w:before="120" w:after="240"/>
        <w:jc w:val="both"/>
        <w:rPr>
          <w:rFonts w:ascii="Century Gothic" w:eastAsia="Calibri" w:hAnsi="Century Gothic" w:cs="Times New Roman"/>
          <w:color w:val="000000" w:themeColor="text1"/>
          <w:kern w:val="24"/>
          <w:sz w:val="20"/>
          <w:szCs w:val="20"/>
          <w:lang w:eastAsia="en-CA"/>
        </w:rPr>
      </w:pPr>
      <w:r w:rsidRPr="00872698">
        <w:rPr>
          <w:rFonts w:ascii="Century Gothic" w:eastAsia="Calibri" w:hAnsi="Century Gothic" w:cs="Times New Roman"/>
          <w:color w:val="000000" w:themeColor="text1"/>
          <w:kern w:val="24"/>
          <w:sz w:val="20"/>
          <w:szCs w:val="20"/>
          <w:lang w:val="en-US" w:eastAsia="en-CA"/>
        </w:rPr>
        <w:t>_______________________________________________________________</w:t>
      </w:r>
      <w:r w:rsidRPr="00872698">
        <w:rPr>
          <w:rFonts w:ascii="Century Gothic" w:eastAsia="Calibri" w:hAnsi="Century Gothic" w:cs="Times New Roman"/>
          <w:color w:val="000000" w:themeColor="text1"/>
          <w:kern w:val="24"/>
          <w:sz w:val="20"/>
          <w:szCs w:val="20"/>
          <w:lang w:val="en-US" w:eastAsia="en-CA"/>
        </w:rPr>
        <w:tab/>
        <w:t>________________________</w:t>
      </w:r>
      <w:r w:rsidRPr="00872698">
        <w:rPr>
          <w:rFonts w:ascii="Century Gothic" w:eastAsia="Calibri" w:hAnsi="Century Gothic" w:cs="Times New Roman"/>
          <w:color w:val="000000" w:themeColor="text1"/>
          <w:kern w:val="24"/>
          <w:sz w:val="20"/>
          <w:szCs w:val="20"/>
          <w:lang w:eastAsia="en-CA"/>
        </w:rPr>
        <w:br/>
      </w:r>
      <w:r w:rsidRPr="00872698">
        <w:rPr>
          <w:rFonts w:ascii="Century Gothic" w:eastAsia="Calibri" w:hAnsi="Century Gothic" w:cs="Times New Roman"/>
          <w:color w:val="000000" w:themeColor="text1"/>
          <w:kern w:val="24"/>
          <w:sz w:val="20"/>
          <w:szCs w:val="20"/>
          <w:vertAlign w:val="superscript"/>
          <w:lang w:eastAsia="en-CA"/>
        </w:rPr>
        <w:t>Signature of Client</w:t>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vertAlign w:val="superscript"/>
          <w:lang w:eastAsia="en-CA"/>
        </w:rPr>
        <w:t>Date</w:t>
      </w:r>
    </w:p>
    <w:p w:rsidR="009428A0" w:rsidRPr="00872698" w:rsidRDefault="009428A0" w:rsidP="009428A0">
      <w:pPr>
        <w:spacing w:before="120" w:after="240"/>
        <w:jc w:val="both"/>
        <w:rPr>
          <w:rFonts w:ascii="Century Gothic" w:eastAsia="Calibri" w:hAnsi="Century Gothic" w:cs="Times New Roman"/>
          <w:color w:val="000000" w:themeColor="text1"/>
          <w:kern w:val="24"/>
          <w:sz w:val="20"/>
          <w:szCs w:val="20"/>
          <w:lang w:eastAsia="en-CA"/>
        </w:rPr>
      </w:pPr>
      <w:r w:rsidRPr="00872698">
        <w:rPr>
          <w:rFonts w:ascii="Century Gothic" w:eastAsia="Calibri" w:hAnsi="Century Gothic" w:cs="Times New Roman"/>
          <w:color w:val="000000" w:themeColor="text1"/>
          <w:kern w:val="24"/>
          <w:sz w:val="20"/>
          <w:szCs w:val="20"/>
          <w:lang w:val="en-US" w:eastAsia="en-CA"/>
        </w:rPr>
        <w:t>_______________________________________________________________</w:t>
      </w:r>
      <w:r w:rsidRPr="00872698">
        <w:rPr>
          <w:rFonts w:ascii="Century Gothic" w:eastAsia="Calibri" w:hAnsi="Century Gothic" w:cs="Times New Roman"/>
          <w:color w:val="000000" w:themeColor="text1"/>
          <w:kern w:val="24"/>
          <w:sz w:val="20"/>
          <w:szCs w:val="20"/>
          <w:lang w:val="en-US" w:eastAsia="en-CA"/>
        </w:rPr>
        <w:tab/>
        <w:t>________________________</w:t>
      </w:r>
      <w:r w:rsidRPr="00872698">
        <w:rPr>
          <w:rFonts w:ascii="Century Gothic" w:eastAsia="Calibri" w:hAnsi="Century Gothic" w:cs="Times New Roman"/>
          <w:color w:val="000000" w:themeColor="text1"/>
          <w:kern w:val="24"/>
          <w:sz w:val="20"/>
          <w:szCs w:val="20"/>
          <w:lang w:eastAsia="en-CA"/>
        </w:rPr>
        <w:br/>
      </w:r>
      <w:r w:rsidRPr="00872698">
        <w:rPr>
          <w:rFonts w:ascii="Century Gothic" w:eastAsia="Calibri" w:hAnsi="Century Gothic" w:cs="Times New Roman"/>
          <w:color w:val="000000" w:themeColor="text1"/>
          <w:kern w:val="24"/>
          <w:sz w:val="20"/>
          <w:szCs w:val="20"/>
          <w:vertAlign w:val="superscript"/>
          <w:lang w:eastAsia="en-CA"/>
        </w:rPr>
        <w:t>Signature of Client</w:t>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lang w:eastAsia="en-CA"/>
        </w:rPr>
        <w:tab/>
      </w:r>
      <w:r w:rsidRPr="00872698">
        <w:rPr>
          <w:rFonts w:ascii="Century Gothic" w:eastAsia="Calibri" w:hAnsi="Century Gothic" w:cs="Times New Roman"/>
          <w:color w:val="000000" w:themeColor="text1"/>
          <w:kern w:val="24"/>
          <w:sz w:val="20"/>
          <w:szCs w:val="20"/>
          <w:vertAlign w:val="superscript"/>
          <w:lang w:eastAsia="en-CA"/>
        </w:rPr>
        <w:t>Date</w:t>
      </w:r>
    </w:p>
    <w:p w:rsidR="00E72AFB" w:rsidRPr="00872698" w:rsidRDefault="00715AA2" w:rsidP="007362E0">
      <w:pPr>
        <w:spacing w:before="600" w:after="100" w:afterAutospacing="1"/>
        <w:rPr>
          <w:rFonts w:ascii="Century Gothic" w:eastAsia="Calibri" w:hAnsi="Century Gothic" w:cstheme="minorHAnsi"/>
          <w:b/>
          <w:color w:val="000000" w:themeColor="text1"/>
          <w:kern w:val="24"/>
          <w:sz w:val="24"/>
          <w:szCs w:val="20"/>
        </w:rPr>
      </w:pPr>
      <w:r>
        <w:rPr>
          <w:rFonts w:ascii="Century Gothic" w:eastAsia="Calibri" w:hAnsi="Century Gothic" w:cstheme="minorHAnsi"/>
          <w:b/>
          <w:noProof/>
          <w:color w:val="000000" w:themeColor="text1"/>
          <w:kern w:val="24"/>
          <w:szCs w:val="20"/>
          <w:lang w:eastAsia="en-CA"/>
        </w:rPr>
        <mc:AlternateContent>
          <mc:Choice Requires="wps">
            <w:drawing>
              <wp:anchor distT="0" distB="0" distL="114300" distR="114300" simplePos="0" relativeHeight="251667456" behindDoc="1" locked="0" layoutInCell="1" allowOverlap="1" wp14:anchorId="64445DF1" wp14:editId="2DD4D093">
                <wp:simplePos x="0" y="0"/>
                <wp:positionH relativeFrom="column">
                  <wp:posOffset>-57150</wp:posOffset>
                </wp:positionH>
                <wp:positionV relativeFrom="paragraph">
                  <wp:posOffset>161925</wp:posOffset>
                </wp:positionV>
                <wp:extent cx="6362700" cy="285750"/>
                <wp:effectExtent l="0" t="0" r="0" b="0"/>
                <wp:wrapNone/>
                <wp:docPr id="6" name="Rectangle 6"/>
                <wp:cNvGraphicFramePr/>
                <a:graphic xmlns:a="http://schemas.openxmlformats.org/drawingml/2006/main">
                  <a:graphicData uri="http://schemas.microsoft.com/office/word/2010/wordprocessingShape">
                    <wps:wsp>
                      <wps:cNvSpPr/>
                      <wps:spPr>
                        <a:xfrm>
                          <a:off x="0" y="0"/>
                          <a:ext cx="6362700" cy="285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3C52" id="Rectangle 6" o:spid="_x0000_s1026" style="position:absolute;margin-left:-4.5pt;margin-top:12.75pt;width:501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" fillcolor="#d8d8d8 [2732]" stroked="f" strokeweight="2pt"/>
            </w:pict>
          </mc:Fallback>
        </mc:AlternateContent>
      </w:r>
      <w:r w:rsidR="00872698" w:rsidRPr="00872698">
        <w:rPr>
          <w:rFonts w:ascii="Century Gothic" w:eastAsia="Calibri" w:hAnsi="Century Gothic" w:cstheme="minorHAnsi"/>
          <w:b/>
          <w:color w:val="000000" w:themeColor="text1"/>
          <w:kern w:val="24"/>
          <w:sz w:val="24"/>
          <w:szCs w:val="20"/>
        </w:rPr>
        <w:t>Section 5 – Financial Planning Process</w:t>
      </w:r>
    </w:p>
    <w:p w:rsidR="00E72AFB" w:rsidRPr="00872698" w:rsidRDefault="00E72AFB" w:rsidP="00650E7F">
      <w:pPr>
        <w:spacing w:before="120" w:after="120"/>
        <w:jc w:val="both"/>
        <w:rPr>
          <w:rFonts w:ascii="Century Gothic" w:eastAsia="Times New Roman" w:hAnsi="Century Gothic" w:cstheme="minorHAnsi"/>
          <w:szCs w:val="20"/>
          <w:lang w:eastAsia="en-CA"/>
        </w:rPr>
      </w:pPr>
      <w:r w:rsidRPr="00872698">
        <w:rPr>
          <w:rFonts w:ascii="Century Gothic" w:eastAsia="Times New Roman" w:hAnsi="Century Gothic" w:cstheme="minorHAnsi"/>
          <w:b/>
          <w:bCs/>
          <w:iCs/>
          <w:szCs w:val="20"/>
          <w:lang w:eastAsia="en-CA"/>
        </w:rPr>
        <w:t>5.1 The Big Picture</w:t>
      </w:r>
    </w:p>
    <w:p w:rsidR="00E72AFB" w:rsidRPr="00872698" w:rsidRDefault="00E72AFB" w:rsidP="00E72AFB">
      <w:pPr>
        <w:spacing w:before="120" w:after="240"/>
        <w:jc w:val="both"/>
        <w:rPr>
          <w:rFonts w:ascii="Century Gothic" w:eastAsia="Times New Roman" w:hAnsi="Century Gothic" w:cstheme="minorHAnsi"/>
          <w:sz w:val="20"/>
          <w:szCs w:val="20"/>
          <w:lang w:val="en-US" w:eastAsia="en-CA"/>
        </w:rPr>
      </w:pPr>
      <w:r w:rsidRPr="00872698">
        <w:rPr>
          <w:rFonts w:ascii="Century Gothic" w:eastAsia="Times New Roman" w:hAnsi="Century Gothic" w:cstheme="minorHAnsi"/>
          <w:sz w:val="20"/>
          <w:szCs w:val="20"/>
          <w:lang w:val="en-US" w:eastAsia="en-CA"/>
        </w:rPr>
        <w:t xml:space="preserve">Financial </w:t>
      </w:r>
      <w:r w:rsidR="0004601C" w:rsidRPr="00872698">
        <w:rPr>
          <w:rFonts w:ascii="Century Gothic" w:eastAsia="Times New Roman" w:hAnsi="Century Gothic" w:cstheme="minorHAnsi"/>
          <w:sz w:val="20"/>
          <w:szCs w:val="20"/>
          <w:lang w:val="en-US" w:eastAsia="en-CA"/>
        </w:rPr>
        <w:t>planning</w:t>
      </w:r>
      <w:r w:rsidRPr="00872698">
        <w:rPr>
          <w:rFonts w:ascii="Century Gothic" w:eastAsia="Times New Roman" w:hAnsi="Century Gothic" w:cstheme="minorHAnsi"/>
          <w:sz w:val="20"/>
          <w:szCs w:val="20"/>
          <w:lang w:val="en-US" w:eastAsia="en-CA"/>
        </w:rPr>
        <w:t xml:space="preserve"> is more than investing for retirement or saving for your child’s education.  Financial planning involves creating strategies to help better manage the financial resources you have so that you can achieve the goals you have set for you and your family.</w:t>
      </w:r>
    </w:p>
    <w:p w:rsidR="00E72AFB" w:rsidRPr="00872698" w:rsidRDefault="00E72AFB" w:rsidP="00E72AFB">
      <w:pPr>
        <w:spacing w:before="120" w:after="240"/>
        <w:jc w:val="both"/>
        <w:rPr>
          <w:rFonts w:ascii="Century Gothic" w:eastAsia="Times New Roman" w:hAnsi="Century Gothic" w:cstheme="minorHAnsi"/>
          <w:sz w:val="20"/>
          <w:szCs w:val="20"/>
          <w:lang w:val="en-US" w:eastAsia="en-CA"/>
        </w:rPr>
      </w:pPr>
      <w:r w:rsidRPr="00872698">
        <w:rPr>
          <w:rFonts w:ascii="Century Gothic" w:eastAsia="Times New Roman" w:hAnsi="Century Gothic" w:cstheme="minorHAnsi"/>
          <w:sz w:val="20"/>
          <w:szCs w:val="20"/>
          <w:lang w:val="en-US" w:eastAsia="en-CA"/>
        </w:rPr>
        <w:t xml:space="preserve">For </w:t>
      </w:r>
      <w:r w:rsidR="00741713" w:rsidRPr="00872698">
        <w:rPr>
          <w:rFonts w:ascii="Century Gothic" w:eastAsia="Times New Roman" w:hAnsi="Century Gothic" w:cstheme="minorHAnsi"/>
          <w:sz w:val="20"/>
          <w:szCs w:val="20"/>
          <w:lang w:val="en-US" w:eastAsia="en-CA"/>
        </w:rPr>
        <w:t>Advice</w:t>
      </w:r>
      <w:r w:rsidRPr="00872698">
        <w:rPr>
          <w:rFonts w:ascii="Century Gothic" w:eastAsia="Times New Roman" w:hAnsi="Century Gothic" w:cstheme="minorHAnsi"/>
          <w:sz w:val="20"/>
          <w:szCs w:val="20"/>
          <w:lang w:val="en-US" w:eastAsia="en-CA"/>
        </w:rPr>
        <w:t xml:space="preserve"> and </w:t>
      </w:r>
      <w:r w:rsidR="00741713" w:rsidRPr="00872698">
        <w:rPr>
          <w:rFonts w:ascii="Century Gothic" w:eastAsia="Times New Roman" w:hAnsi="Century Gothic" w:cstheme="minorHAnsi"/>
          <w:sz w:val="20"/>
          <w:szCs w:val="20"/>
          <w:lang w:val="en-US" w:eastAsia="en-CA"/>
        </w:rPr>
        <w:t>Planning</w:t>
      </w:r>
      <w:r w:rsidRPr="00872698">
        <w:rPr>
          <w:rFonts w:ascii="Century Gothic" w:eastAsia="Times New Roman" w:hAnsi="Century Gothic" w:cstheme="minorHAnsi"/>
          <w:sz w:val="20"/>
          <w:szCs w:val="20"/>
          <w:lang w:val="en-US" w:eastAsia="en-CA"/>
        </w:rPr>
        <w:t xml:space="preserve"> level clients, </w:t>
      </w:r>
      <w:r w:rsidR="008F05E8" w:rsidRPr="00872698">
        <w:rPr>
          <w:rFonts w:ascii="Century Gothic" w:eastAsia="Times New Roman" w:hAnsi="Century Gothic" w:cstheme="minorHAnsi"/>
          <w:sz w:val="20"/>
          <w:szCs w:val="20"/>
          <w:lang w:val="en-US" w:eastAsia="en-CA"/>
        </w:rPr>
        <w:t>my</w:t>
      </w:r>
      <w:r w:rsidRPr="00872698">
        <w:rPr>
          <w:rFonts w:ascii="Century Gothic" w:eastAsia="Times New Roman" w:hAnsi="Century Gothic" w:cstheme="minorHAnsi"/>
          <w:sz w:val="20"/>
          <w:szCs w:val="20"/>
          <w:lang w:val="en-US" w:eastAsia="en-CA"/>
        </w:rPr>
        <w:t xml:space="preserve"> process starts with the Big Picture, a financial analysis that focuses on your retirement so that </w:t>
      </w:r>
      <w:r w:rsidR="008F05E8" w:rsidRPr="00872698">
        <w:rPr>
          <w:rFonts w:ascii="Century Gothic" w:eastAsia="Times New Roman" w:hAnsi="Century Gothic" w:cstheme="minorHAnsi"/>
          <w:sz w:val="20"/>
          <w:szCs w:val="20"/>
          <w:lang w:val="en-US" w:eastAsia="en-CA"/>
        </w:rPr>
        <w:t>I</w:t>
      </w:r>
      <w:r w:rsidRPr="00872698">
        <w:rPr>
          <w:rFonts w:ascii="Century Gothic" w:eastAsia="Times New Roman" w:hAnsi="Century Gothic" w:cstheme="minorHAnsi"/>
          <w:sz w:val="20"/>
          <w:szCs w:val="20"/>
          <w:lang w:val="en-US" w:eastAsia="en-CA"/>
        </w:rPr>
        <w:t xml:space="preserve"> can answer the questions that most people have:</w:t>
      </w:r>
    </w:p>
    <w:p w:rsidR="00E72AFB" w:rsidRPr="00872698" w:rsidRDefault="00E72AFB" w:rsidP="00E72AFB">
      <w:pPr>
        <w:pStyle w:val="ListParagraph"/>
        <w:numPr>
          <w:ilvl w:val="0"/>
          <w:numId w:val="10"/>
        </w:numPr>
        <w:spacing w:before="120" w:after="240"/>
        <w:jc w:val="both"/>
        <w:rPr>
          <w:rFonts w:ascii="Century Gothic" w:hAnsi="Century Gothic" w:cstheme="minorHAnsi"/>
          <w:sz w:val="20"/>
          <w:szCs w:val="20"/>
          <w:lang w:val="en-US"/>
        </w:rPr>
      </w:pPr>
      <w:r w:rsidRPr="00872698">
        <w:rPr>
          <w:rFonts w:ascii="Century Gothic" w:hAnsi="Century Gothic" w:cstheme="minorHAnsi"/>
          <w:sz w:val="20"/>
          <w:szCs w:val="20"/>
          <w:lang w:val="en-US"/>
        </w:rPr>
        <w:t>When will I be able to retire?</w:t>
      </w:r>
    </w:p>
    <w:p w:rsidR="00E72AFB" w:rsidRPr="00872698" w:rsidRDefault="00E72AFB" w:rsidP="00E72AFB">
      <w:pPr>
        <w:pStyle w:val="ListParagraph"/>
        <w:numPr>
          <w:ilvl w:val="0"/>
          <w:numId w:val="10"/>
        </w:numPr>
        <w:spacing w:before="120" w:after="240"/>
        <w:jc w:val="both"/>
        <w:rPr>
          <w:rFonts w:ascii="Century Gothic" w:hAnsi="Century Gothic" w:cstheme="minorHAnsi"/>
          <w:sz w:val="20"/>
          <w:szCs w:val="20"/>
          <w:lang w:val="en-US"/>
        </w:rPr>
      </w:pPr>
      <w:r w:rsidRPr="00872698">
        <w:rPr>
          <w:rFonts w:ascii="Century Gothic" w:hAnsi="Century Gothic" w:cstheme="minorHAnsi"/>
          <w:sz w:val="20"/>
          <w:szCs w:val="20"/>
          <w:lang w:val="en-US"/>
        </w:rPr>
        <w:t>How much can I spend?</w:t>
      </w:r>
    </w:p>
    <w:p w:rsidR="00E72AFB" w:rsidRPr="00872698" w:rsidRDefault="00E72AFB" w:rsidP="00E72AFB">
      <w:pPr>
        <w:pStyle w:val="ListParagraph"/>
        <w:numPr>
          <w:ilvl w:val="0"/>
          <w:numId w:val="10"/>
        </w:numPr>
        <w:spacing w:before="120" w:after="240"/>
        <w:jc w:val="both"/>
        <w:rPr>
          <w:rFonts w:ascii="Century Gothic" w:hAnsi="Century Gothic" w:cstheme="minorHAnsi"/>
          <w:sz w:val="20"/>
          <w:szCs w:val="20"/>
          <w:lang w:val="en-US"/>
        </w:rPr>
      </w:pPr>
      <w:r w:rsidRPr="00872698">
        <w:rPr>
          <w:rFonts w:ascii="Century Gothic" w:hAnsi="Century Gothic" w:cstheme="minorHAnsi"/>
          <w:sz w:val="20"/>
          <w:szCs w:val="20"/>
          <w:lang w:val="en-US"/>
        </w:rPr>
        <w:t>What rate of return do I need to earn?</w:t>
      </w:r>
    </w:p>
    <w:p w:rsidR="00E72AFB" w:rsidRPr="00872698" w:rsidRDefault="00E72AFB" w:rsidP="00E72AFB">
      <w:pPr>
        <w:pStyle w:val="ListParagraph"/>
        <w:numPr>
          <w:ilvl w:val="0"/>
          <w:numId w:val="10"/>
        </w:numPr>
        <w:spacing w:before="120" w:after="240"/>
        <w:jc w:val="both"/>
        <w:rPr>
          <w:rFonts w:ascii="Century Gothic" w:hAnsi="Century Gothic" w:cstheme="minorHAnsi"/>
          <w:sz w:val="20"/>
          <w:szCs w:val="20"/>
          <w:lang w:val="en-US"/>
        </w:rPr>
      </w:pPr>
      <w:r w:rsidRPr="00872698">
        <w:rPr>
          <w:rFonts w:ascii="Century Gothic" w:hAnsi="Century Gothic" w:cstheme="minorHAnsi"/>
          <w:sz w:val="20"/>
          <w:szCs w:val="20"/>
          <w:lang w:val="en-US"/>
        </w:rPr>
        <w:t>How much do I have to save?</w:t>
      </w:r>
    </w:p>
    <w:p w:rsidR="00E72AFB" w:rsidRPr="00872698" w:rsidRDefault="008F05E8" w:rsidP="00E72AFB">
      <w:pPr>
        <w:spacing w:before="120" w:after="240"/>
        <w:jc w:val="both"/>
        <w:rPr>
          <w:rFonts w:ascii="Century Gothic" w:eastAsia="Times New Roman" w:hAnsi="Century Gothic" w:cstheme="minorHAnsi"/>
          <w:sz w:val="20"/>
          <w:szCs w:val="20"/>
          <w:lang w:val="en-US" w:eastAsia="en-CA"/>
        </w:rPr>
      </w:pPr>
      <w:r w:rsidRPr="00872698">
        <w:rPr>
          <w:rFonts w:ascii="Century Gothic" w:eastAsia="Times New Roman" w:hAnsi="Century Gothic" w:cstheme="minorHAnsi"/>
          <w:sz w:val="20"/>
          <w:szCs w:val="20"/>
          <w:lang w:val="en-US" w:eastAsia="en-CA"/>
        </w:rPr>
        <w:lastRenderedPageBreak/>
        <w:t>I</w:t>
      </w:r>
      <w:r w:rsidR="00E72AFB" w:rsidRPr="00872698">
        <w:rPr>
          <w:rFonts w:ascii="Century Gothic" w:eastAsia="Times New Roman" w:hAnsi="Century Gothic" w:cstheme="minorHAnsi"/>
          <w:sz w:val="20"/>
          <w:szCs w:val="20"/>
          <w:lang w:val="en-US" w:eastAsia="en-CA"/>
        </w:rPr>
        <w:t xml:space="preserve"> begin with the above questions so that you can examine your financial situation in relation to your </w:t>
      </w:r>
      <w:r w:rsidRPr="00872698">
        <w:rPr>
          <w:rFonts w:ascii="Century Gothic" w:eastAsia="Times New Roman" w:hAnsi="Century Gothic" w:cstheme="minorHAnsi"/>
          <w:sz w:val="20"/>
          <w:szCs w:val="20"/>
          <w:lang w:val="en-US" w:eastAsia="en-CA"/>
        </w:rPr>
        <w:t>financial</w:t>
      </w:r>
      <w:r w:rsidR="00E72AFB" w:rsidRPr="00872698">
        <w:rPr>
          <w:rFonts w:ascii="Century Gothic" w:eastAsia="Times New Roman" w:hAnsi="Century Gothic" w:cstheme="minorHAnsi"/>
          <w:sz w:val="20"/>
          <w:szCs w:val="20"/>
          <w:lang w:val="en-US" w:eastAsia="en-CA"/>
        </w:rPr>
        <w:t xml:space="preserve"> </w:t>
      </w:r>
      <w:r w:rsidRPr="00872698">
        <w:rPr>
          <w:rFonts w:ascii="Century Gothic" w:eastAsia="Times New Roman" w:hAnsi="Century Gothic" w:cstheme="minorHAnsi"/>
          <w:sz w:val="20"/>
          <w:szCs w:val="20"/>
          <w:lang w:val="en-US" w:eastAsia="en-CA"/>
        </w:rPr>
        <w:t>goals</w:t>
      </w:r>
      <w:r w:rsidR="00E72AFB" w:rsidRPr="00872698">
        <w:rPr>
          <w:rFonts w:ascii="Century Gothic" w:eastAsia="Times New Roman" w:hAnsi="Century Gothic" w:cstheme="minorHAnsi"/>
          <w:sz w:val="20"/>
          <w:szCs w:val="20"/>
          <w:lang w:val="en-US" w:eastAsia="en-CA"/>
        </w:rPr>
        <w:t>.  This provides you with an understanding of the options available to you and the changes you may need to make in order for you</w:t>
      </w:r>
      <w:r w:rsidRPr="00872698">
        <w:rPr>
          <w:rFonts w:ascii="Century Gothic" w:eastAsia="Times New Roman" w:hAnsi="Century Gothic" w:cstheme="minorHAnsi"/>
          <w:sz w:val="20"/>
          <w:szCs w:val="20"/>
          <w:lang w:val="en-US" w:eastAsia="en-CA"/>
        </w:rPr>
        <w:t xml:space="preserve"> and your family</w:t>
      </w:r>
      <w:r w:rsidR="00E72AFB" w:rsidRPr="00872698">
        <w:rPr>
          <w:rFonts w:ascii="Century Gothic" w:eastAsia="Times New Roman" w:hAnsi="Century Gothic" w:cstheme="minorHAnsi"/>
          <w:sz w:val="20"/>
          <w:szCs w:val="20"/>
          <w:lang w:val="en-US" w:eastAsia="en-CA"/>
        </w:rPr>
        <w:t xml:space="preserve"> to have the </w:t>
      </w:r>
      <w:r w:rsidRPr="00872698">
        <w:rPr>
          <w:rFonts w:ascii="Century Gothic" w:eastAsia="Times New Roman" w:hAnsi="Century Gothic" w:cstheme="minorHAnsi"/>
          <w:sz w:val="20"/>
          <w:szCs w:val="20"/>
          <w:lang w:val="en-US" w:eastAsia="en-CA"/>
        </w:rPr>
        <w:t>lifestyle</w:t>
      </w:r>
      <w:r w:rsidR="00E72AFB" w:rsidRPr="00872698">
        <w:rPr>
          <w:rFonts w:ascii="Century Gothic" w:eastAsia="Times New Roman" w:hAnsi="Century Gothic" w:cstheme="minorHAnsi"/>
          <w:sz w:val="20"/>
          <w:szCs w:val="20"/>
          <w:lang w:val="en-US" w:eastAsia="en-CA"/>
        </w:rPr>
        <w:t xml:space="preserve"> you want.</w:t>
      </w:r>
    </w:p>
    <w:p w:rsidR="00E72AFB" w:rsidRPr="00872698" w:rsidRDefault="00E72AFB" w:rsidP="00650E7F">
      <w:pPr>
        <w:spacing w:before="120"/>
        <w:rPr>
          <w:rFonts w:ascii="Century Gothic" w:eastAsia="Times New Roman" w:hAnsi="Century Gothic" w:cstheme="minorHAnsi"/>
          <w:b/>
          <w:bCs/>
          <w:iCs/>
          <w:szCs w:val="20"/>
          <w:lang w:eastAsia="en-CA"/>
        </w:rPr>
      </w:pPr>
      <w:r w:rsidRPr="00872698">
        <w:rPr>
          <w:rFonts w:ascii="Century Gothic" w:eastAsia="Times New Roman" w:hAnsi="Century Gothic" w:cstheme="minorHAnsi"/>
          <w:b/>
          <w:bCs/>
          <w:iCs/>
          <w:szCs w:val="20"/>
          <w:lang w:eastAsia="en-CA"/>
        </w:rPr>
        <w:t xml:space="preserve">5.2 </w:t>
      </w:r>
      <w:r w:rsidR="008F05E8" w:rsidRPr="00872698">
        <w:rPr>
          <w:rFonts w:ascii="Century Gothic" w:eastAsia="Times New Roman" w:hAnsi="Century Gothic" w:cstheme="minorHAnsi"/>
          <w:b/>
          <w:bCs/>
          <w:iCs/>
          <w:szCs w:val="20"/>
          <w:lang w:eastAsia="en-CA"/>
        </w:rPr>
        <w:t>Free Consultation</w:t>
      </w:r>
      <w:r w:rsidRPr="00872698">
        <w:rPr>
          <w:rFonts w:ascii="Century Gothic" w:eastAsia="Times New Roman" w:hAnsi="Century Gothic" w:cstheme="minorHAnsi"/>
          <w:b/>
          <w:bCs/>
          <w:iCs/>
          <w:szCs w:val="20"/>
          <w:lang w:eastAsia="en-CA"/>
        </w:rPr>
        <w:t xml:space="preserve"> Meeting</w:t>
      </w:r>
    </w:p>
    <w:p w:rsidR="002D447A" w:rsidRPr="00872698" w:rsidRDefault="00EE44BF" w:rsidP="00650E7F">
      <w:pPr>
        <w:numPr>
          <w:ilvl w:val="0"/>
          <w:numId w:val="11"/>
        </w:numPr>
        <w:spacing w:before="120"/>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val="en-US" w:eastAsia="en-CA"/>
        </w:rPr>
        <w:t>Short planning questionnaire to determine financial goals, needs and priorities.</w:t>
      </w:r>
    </w:p>
    <w:p w:rsidR="002D447A" w:rsidRPr="00872698" w:rsidRDefault="00EE44BF" w:rsidP="00E72AFB">
      <w:pPr>
        <w:numPr>
          <w:ilvl w:val="0"/>
          <w:numId w:val="11"/>
        </w:numPr>
        <w:spacing w:before="100" w:beforeAutospacing="1" w:after="100" w:afterAutospacing="1"/>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val="en-US" w:eastAsia="en-CA"/>
        </w:rPr>
        <w:t>Analysis of your current financial situation, the Big Picture.</w:t>
      </w:r>
    </w:p>
    <w:p w:rsidR="002D447A" w:rsidRPr="00872698" w:rsidRDefault="00EE44BF" w:rsidP="00E72AFB">
      <w:pPr>
        <w:numPr>
          <w:ilvl w:val="0"/>
          <w:numId w:val="11"/>
        </w:numPr>
        <w:spacing w:before="100" w:beforeAutospacing="1" w:after="100" w:afterAutospacing="1"/>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val="en-US" w:eastAsia="en-CA"/>
        </w:rPr>
        <w:t>Clarify goals and Identify problems and/or opportunities.</w:t>
      </w:r>
    </w:p>
    <w:p w:rsidR="002D447A" w:rsidRPr="00872698" w:rsidRDefault="00EE44BF" w:rsidP="00E72AFB">
      <w:pPr>
        <w:numPr>
          <w:ilvl w:val="0"/>
          <w:numId w:val="11"/>
        </w:numPr>
        <w:spacing w:before="100" w:beforeAutospacing="1" w:after="100" w:afterAutospacing="1"/>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val="en-US" w:eastAsia="en-CA"/>
        </w:rPr>
        <w:t>Discuss Next Steps.</w:t>
      </w:r>
    </w:p>
    <w:p w:rsidR="00E72AFB" w:rsidRPr="00872698" w:rsidRDefault="00E72AFB" w:rsidP="00650E7F">
      <w:pPr>
        <w:spacing w:before="120"/>
        <w:rPr>
          <w:rFonts w:ascii="Century Gothic" w:eastAsia="Times New Roman" w:hAnsi="Century Gothic" w:cstheme="minorHAnsi"/>
          <w:b/>
          <w:bCs/>
          <w:iCs/>
          <w:szCs w:val="20"/>
          <w:lang w:eastAsia="en-CA"/>
        </w:rPr>
      </w:pPr>
      <w:r w:rsidRPr="00872698">
        <w:rPr>
          <w:rFonts w:ascii="Century Gothic" w:eastAsia="Times New Roman" w:hAnsi="Century Gothic" w:cstheme="minorHAnsi"/>
          <w:b/>
          <w:bCs/>
          <w:iCs/>
          <w:szCs w:val="20"/>
          <w:lang w:val="en-US" w:eastAsia="en-CA"/>
        </w:rPr>
        <w:t>5.3 Planning Meeting</w:t>
      </w:r>
    </w:p>
    <w:p w:rsidR="002D447A" w:rsidRPr="00872698" w:rsidRDefault="00EE44BF" w:rsidP="00650E7F">
      <w:pPr>
        <w:numPr>
          <w:ilvl w:val="0"/>
          <w:numId w:val="12"/>
        </w:numPr>
        <w:spacing w:before="120"/>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eastAsia="en-CA"/>
        </w:rPr>
        <w:t xml:space="preserve">Define the scope of the </w:t>
      </w:r>
      <w:r w:rsidR="00DD6655" w:rsidRPr="00872698">
        <w:rPr>
          <w:rFonts w:ascii="Century Gothic" w:eastAsia="Times New Roman" w:hAnsi="Century Gothic" w:cstheme="minorHAnsi"/>
          <w:bCs/>
          <w:iCs/>
          <w:sz w:val="20"/>
          <w:szCs w:val="20"/>
          <w:lang w:eastAsia="en-CA"/>
        </w:rPr>
        <w:t xml:space="preserve">planning </w:t>
      </w:r>
      <w:r w:rsidRPr="00872698">
        <w:rPr>
          <w:rFonts w:ascii="Century Gothic" w:eastAsia="Times New Roman" w:hAnsi="Century Gothic" w:cstheme="minorHAnsi"/>
          <w:bCs/>
          <w:iCs/>
          <w:sz w:val="20"/>
          <w:szCs w:val="20"/>
          <w:lang w:eastAsia="en-CA"/>
        </w:rPr>
        <w:t>engagement.</w:t>
      </w:r>
    </w:p>
    <w:p w:rsidR="002D447A" w:rsidRPr="00872698" w:rsidRDefault="00EE44BF" w:rsidP="00E72AFB">
      <w:pPr>
        <w:numPr>
          <w:ilvl w:val="0"/>
          <w:numId w:val="12"/>
        </w:numPr>
        <w:spacing w:before="100" w:beforeAutospacing="1" w:after="100" w:afterAutospacing="1"/>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val="en-US" w:eastAsia="en-CA"/>
        </w:rPr>
        <w:t>Collect additional personal and/or financial information relating to the engagement.</w:t>
      </w:r>
    </w:p>
    <w:p w:rsidR="002D447A" w:rsidRPr="00872698" w:rsidRDefault="00EE44BF" w:rsidP="00E72AFB">
      <w:pPr>
        <w:numPr>
          <w:ilvl w:val="0"/>
          <w:numId w:val="12"/>
        </w:numPr>
        <w:spacing w:before="100" w:beforeAutospacing="1" w:after="100" w:afterAutospacing="1"/>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val="en-US" w:eastAsia="en-CA"/>
        </w:rPr>
        <w:t>Further analysis of client’s situation to account for any new information.</w:t>
      </w:r>
    </w:p>
    <w:p w:rsidR="002D447A" w:rsidRPr="00872698" w:rsidRDefault="00EE44BF" w:rsidP="00E72AFB">
      <w:pPr>
        <w:numPr>
          <w:ilvl w:val="0"/>
          <w:numId w:val="12"/>
        </w:numPr>
        <w:spacing w:before="100" w:beforeAutospacing="1" w:after="100" w:afterAutospacing="1"/>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eastAsia="en-CA"/>
        </w:rPr>
        <w:t>Identify and evaluate the financial planning strategies and prepare the plan.</w:t>
      </w:r>
    </w:p>
    <w:p w:rsidR="002D447A" w:rsidRPr="00872698" w:rsidRDefault="00EE44BF" w:rsidP="00E72AFB">
      <w:pPr>
        <w:numPr>
          <w:ilvl w:val="0"/>
          <w:numId w:val="12"/>
        </w:numPr>
        <w:spacing w:before="100" w:beforeAutospacing="1" w:after="100" w:afterAutospacing="1"/>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val="en-US" w:eastAsia="en-CA"/>
        </w:rPr>
        <w:t>Discuss implementation actions, responsibilities and time frames.</w:t>
      </w:r>
    </w:p>
    <w:p w:rsidR="002D447A" w:rsidRPr="00872698" w:rsidRDefault="00EE44BF" w:rsidP="00E72AFB">
      <w:pPr>
        <w:numPr>
          <w:ilvl w:val="0"/>
          <w:numId w:val="12"/>
        </w:numPr>
        <w:spacing w:before="100" w:beforeAutospacing="1" w:after="100" w:afterAutospacing="1"/>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val="en-US" w:eastAsia="en-CA"/>
        </w:rPr>
        <w:t>Agree on schedule for review of the financial plan.</w:t>
      </w:r>
    </w:p>
    <w:p w:rsidR="00DD6655" w:rsidRPr="00872698" w:rsidRDefault="00DD6655" w:rsidP="00650E7F">
      <w:pPr>
        <w:spacing w:before="120"/>
        <w:rPr>
          <w:rFonts w:ascii="Century Gothic" w:eastAsia="Times New Roman" w:hAnsi="Century Gothic" w:cstheme="minorHAnsi"/>
          <w:b/>
          <w:bCs/>
          <w:iCs/>
          <w:szCs w:val="20"/>
          <w:lang w:eastAsia="en-CA"/>
        </w:rPr>
      </w:pPr>
      <w:r w:rsidRPr="00872698">
        <w:rPr>
          <w:rFonts w:ascii="Century Gothic" w:eastAsia="Times New Roman" w:hAnsi="Century Gothic" w:cstheme="minorHAnsi"/>
          <w:b/>
          <w:bCs/>
          <w:iCs/>
          <w:szCs w:val="20"/>
          <w:lang w:val="en-US" w:eastAsia="en-CA"/>
        </w:rPr>
        <w:t xml:space="preserve">5.4 Financial </w:t>
      </w:r>
      <w:r w:rsidR="00DC7C59" w:rsidRPr="00872698">
        <w:rPr>
          <w:rFonts w:ascii="Century Gothic" w:eastAsia="Times New Roman" w:hAnsi="Century Gothic" w:cstheme="minorHAnsi"/>
          <w:b/>
          <w:bCs/>
          <w:iCs/>
          <w:szCs w:val="20"/>
          <w:lang w:val="en-US" w:eastAsia="en-CA"/>
        </w:rPr>
        <w:t>Advice</w:t>
      </w:r>
      <w:r w:rsidRPr="00872698">
        <w:rPr>
          <w:rFonts w:ascii="Century Gothic" w:eastAsia="Times New Roman" w:hAnsi="Century Gothic" w:cstheme="minorHAnsi"/>
          <w:b/>
          <w:bCs/>
          <w:iCs/>
          <w:szCs w:val="20"/>
          <w:lang w:val="en-US" w:eastAsia="en-CA"/>
        </w:rPr>
        <w:t xml:space="preserve"> Matrix</w:t>
      </w:r>
    </w:p>
    <w:p w:rsidR="00E72AFB" w:rsidRPr="00872698" w:rsidRDefault="00E72AFB" w:rsidP="00650E7F">
      <w:pPr>
        <w:spacing w:before="120"/>
        <w:jc w:val="both"/>
        <w:rPr>
          <w:rFonts w:ascii="Century Gothic" w:eastAsia="Times New Roman" w:hAnsi="Century Gothic" w:cstheme="minorHAnsi"/>
          <w:bCs/>
          <w:iCs/>
          <w:sz w:val="20"/>
          <w:szCs w:val="20"/>
          <w:lang w:eastAsia="en-CA"/>
        </w:rPr>
      </w:pPr>
      <w:r w:rsidRPr="00872698">
        <w:rPr>
          <w:rFonts w:ascii="Century Gothic" w:eastAsia="Times New Roman" w:hAnsi="Century Gothic" w:cstheme="minorHAnsi"/>
          <w:bCs/>
          <w:iCs/>
          <w:sz w:val="20"/>
          <w:szCs w:val="20"/>
          <w:lang w:val="en-US" w:eastAsia="en-CA"/>
        </w:rPr>
        <w:t xml:space="preserve">The Financial </w:t>
      </w:r>
      <w:r w:rsidR="00DC7C59" w:rsidRPr="00872698">
        <w:rPr>
          <w:rFonts w:ascii="Century Gothic" w:eastAsia="Times New Roman" w:hAnsi="Century Gothic" w:cstheme="minorHAnsi"/>
          <w:bCs/>
          <w:iCs/>
          <w:sz w:val="20"/>
          <w:szCs w:val="20"/>
          <w:lang w:val="en-US" w:eastAsia="en-CA"/>
        </w:rPr>
        <w:t>Advice</w:t>
      </w:r>
      <w:r w:rsidRPr="00872698">
        <w:rPr>
          <w:rFonts w:ascii="Century Gothic" w:eastAsia="Times New Roman" w:hAnsi="Century Gothic" w:cstheme="minorHAnsi"/>
          <w:bCs/>
          <w:iCs/>
          <w:sz w:val="20"/>
          <w:szCs w:val="20"/>
          <w:lang w:val="en-US" w:eastAsia="en-CA"/>
        </w:rPr>
        <w:t xml:space="preserve"> Matrix </w:t>
      </w:r>
      <w:r w:rsidRPr="00872698">
        <w:rPr>
          <w:rFonts w:ascii="Century Gothic" w:eastAsia="Times New Roman" w:hAnsi="Century Gothic" w:cstheme="minorHAnsi"/>
          <w:bCs/>
          <w:iCs/>
          <w:sz w:val="20"/>
          <w:szCs w:val="20"/>
          <w:lang w:eastAsia="en-CA"/>
        </w:rPr>
        <w:t>illustrates how the six fundamental components of financial planning are integrated within</w:t>
      </w:r>
      <w:bookmarkStart w:id="0" w:name="_GoBack"/>
      <w:bookmarkEnd w:id="0"/>
      <w:r w:rsidRPr="00872698">
        <w:rPr>
          <w:rFonts w:ascii="Century Gothic" w:eastAsia="Times New Roman" w:hAnsi="Century Gothic" w:cstheme="minorHAnsi"/>
          <w:bCs/>
          <w:iCs/>
          <w:sz w:val="20"/>
          <w:szCs w:val="20"/>
          <w:lang w:eastAsia="en-CA"/>
        </w:rPr>
        <w:t xml:space="preserve"> </w:t>
      </w:r>
      <w:r w:rsidR="008F05E8" w:rsidRPr="00872698">
        <w:rPr>
          <w:rFonts w:ascii="Century Gothic" w:eastAsia="Times New Roman" w:hAnsi="Century Gothic" w:cstheme="minorHAnsi"/>
          <w:bCs/>
          <w:iCs/>
          <w:sz w:val="20"/>
          <w:szCs w:val="20"/>
          <w:lang w:eastAsia="en-CA"/>
        </w:rPr>
        <w:t>my</w:t>
      </w:r>
      <w:r w:rsidRPr="00872698">
        <w:rPr>
          <w:rFonts w:ascii="Century Gothic" w:eastAsia="Times New Roman" w:hAnsi="Century Gothic" w:cstheme="minorHAnsi"/>
          <w:bCs/>
          <w:iCs/>
          <w:sz w:val="20"/>
          <w:szCs w:val="20"/>
          <w:lang w:eastAsia="en-CA"/>
        </w:rPr>
        <w:t xml:space="preserve"> </w:t>
      </w:r>
      <w:r w:rsidR="00F7717F" w:rsidRPr="00872698">
        <w:rPr>
          <w:rFonts w:ascii="Century Gothic" w:eastAsia="Times New Roman" w:hAnsi="Century Gothic" w:cstheme="minorHAnsi"/>
          <w:bCs/>
          <w:iCs/>
          <w:sz w:val="20"/>
          <w:szCs w:val="20"/>
          <w:lang w:eastAsia="en-CA"/>
        </w:rPr>
        <w:t xml:space="preserve">financial </w:t>
      </w:r>
      <w:r w:rsidRPr="00872698">
        <w:rPr>
          <w:rFonts w:ascii="Century Gothic" w:eastAsia="Times New Roman" w:hAnsi="Century Gothic" w:cstheme="minorHAnsi"/>
          <w:bCs/>
          <w:iCs/>
          <w:sz w:val="20"/>
          <w:szCs w:val="20"/>
          <w:lang w:eastAsia="en-CA"/>
        </w:rPr>
        <w:t>planning process</w:t>
      </w:r>
      <w:r w:rsidR="00F7717F" w:rsidRPr="00872698">
        <w:rPr>
          <w:rFonts w:ascii="Century Gothic" w:eastAsia="Times New Roman" w:hAnsi="Century Gothic" w:cstheme="minorHAnsi"/>
          <w:bCs/>
          <w:iCs/>
          <w:sz w:val="20"/>
          <w:szCs w:val="20"/>
          <w:lang w:eastAsia="en-CA"/>
        </w:rPr>
        <w:t>,</w:t>
      </w:r>
      <w:r w:rsidRPr="00872698">
        <w:rPr>
          <w:rFonts w:ascii="Century Gothic" w:eastAsia="Times New Roman" w:hAnsi="Century Gothic" w:cstheme="minorHAnsi"/>
          <w:bCs/>
          <w:iCs/>
          <w:sz w:val="20"/>
          <w:szCs w:val="20"/>
          <w:lang w:eastAsia="en-CA"/>
        </w:rPr>
        <w:t xml:space="preserve"> to provide comprehensive advice that meets your needs</w:t>
      </w:r>
      <w:r w:rsidR="00F7717F" w:rsidRPr="00872698">
        <w:rPr>
          <w:rFonts w:ascii="Century Gothic" w:eastAsia="Times New Roman" w:hAnsi="Century Gothic" w:cstheme="minorHAnsi"/>
          <w:bCs/>
          <w:iCs/>
          <w:sz w:val="20"/>
          <w:szCs w:val="20"/>
          <w:lang w:eastAsia="en-CA"/>
        </w:rPr>
        <w:t>,</w:t>
      </w:r>
      <w:r w:rsidRPr="00872698">
        <w:rPr>
          <w:rFonts w:ascii="Century Gothic" w:eastAsia="Times New Roman" w:hAnsi="Century Gothic" w:cstheme="minorHAnsi"/>
          <w:bCs/>
          <w:iCs/>
          <w:sz w:val="20"/>
          <w:szCs w:val="20"/>
          <w:lang w:eastAsia="en-CA"/>
        </w:rPr>
        <w:t xml:space="preserve"> at a pace that fits your busy lifestyle.</w:t>
      </w:r>
    </w:p>
    <w:p w:rsidR="00E72AFB" w:rsidRDefault="002F56FD" w:rsidP="00E72AFB">
      <w:pPr>
        <w:spacing w:before="100" w:beforeAutospacing="1" w:after="100" w:afterAutospacing="1"/>
        <w:jc w:val="center"/>
      </w:pPr>
      <w:r>
        <w:rPr>
          <w:noProof/>
          <w:lang w:eastAsia="en-CA"/>
        </w:rPr>
        <w:drawing>
          <wp:inline distT="0" distB="0" distL="0" distR="0">
            <wp:extent cx="5101709" cy="35718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g Picture Chart.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105082" cy="3574237"/>
                    </a:xfrm>
                    <a:prstGeom prst="rect">
                      <a:avLst/>
                    </a:prstGeom>
                  </pic:spPr>
                </pic:pic>
              </a:graphicData>
            </a:graphic>
          </wp:inline>
        </w:drawing>
      </w:r>
    </w:p>
    <w:sectPr w:rsidR="00E72AFB" w:rsidSect="00996608">
      <w:headerReference w:type="default" r:id="rId9"/>
      <w:footerReference w:type="default" r:id="rId10"/>
      <w:pgSz w:w="12240" w:h="15840"/>
      <w:pgMar w:top="2304" w:right="1152" w:bottom="1260" w:left="1152" w:header="90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D2" w:rsidRDefault="00041BD2" w:rsidP="009D6A60">
      <w:r>
        <w:separator/>
      </w:r>
    </w:p>
  </w:endnote>
  <w:endnote w:type="continuationSeparator" w:id="0">
    <w:p w:rsidR="00041BD2" w:rsidRDefault="00041BD2" w:rsidP="009D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8"/>
      </w:rPr>
      <w:id w:val="823473755"/>
      <w:docPartObj>
        <w:docPartGallery w:val="Page Numbers (Bottom of Page)"/>
        <w:docPartUnique/>
      </w:docPartObj>
    </w:sdtPr>
    <w:sdtEndPr/>
    <w:sdtContent>
      <w:sdt>
        <w:sdtPr>
          <w:rPr>
            <w:sz w:val="16"/>
            <w:szCs w:val="18"/>
          </w:rPr>
          <w:id w:val="860082579"/>
          <w:docPartObj>
            <w:docPartGallery w:val="Page Numbers (Top of Page)"/>
            <w:docPartUnique/>
          </w:docPartObj>
        </w:sdtPr>
        <w:sdtEndPr/>
        <w:sdtContent>
          <w:p w:rsidR="009D6A60" w:rsidRPr="009D6A60" w:rsidRDefault="009D6A60">
            <w:pPr>
              <w:pStyle w:val="Footer"/>
              <w:jc w:val="right"/>
              <w:rPr>
                <w:sz w:val="16"/>
                <w:szCs w:val="18"/>
              </w:rPr>
            </w:pPr>
            <w:r w:rsidRPr="009D6A60">
              <w:rPr>
                <w:sz w:val="16"/>
                <w:szCs w:val="18"/>
              </w:rPr>
              <w:t xml:space="preserve">Page </w:t>
            </w:r>
            <w:r w:rsidRPr="009D6A60">
              <w:rPr>
                <w:b/>
                <w:bCs/>
                <w:sz w:val="16"/>
                <w:szCs w:val="18"/>
              </w:rPr>
              <w:fldChar w:fldCharType="begin"/>
            </w:r>
            <w:r w:rsidRPr="009D6A60">
              <w:rPr>
                <w:b/>
                <w:bCs/>
                <w:sz w:val="16"/>
                <w:szCs w:val="18"/>
              </w:rPr>
              <w:instrText xml:space="preserve"> PAGE </w:instrText>
            </w:r>
            <w:r w:rsidRPr="009D6A60">
              <w:rPr>
                <w:b/>
                <w:bCs/>
                <w:sz w:val="16"/>
                <w:szCs w:val="18"/>
              </w:rPr>
              <w:fldChar w:fldCharType="separate"/>
            </w:r>
            <w:r w:rsidR="002F56FD">
              <w:rPr>
                <w:b/>
                <w:bCs/>
                <w:noProof/>
                <w:sz w:val="16"/>
                <w:szCs w:val="18"/>
              </w:rPr>
              <w:t>7</w:t>
            </w:r>
            <w:r w:rsidRPr="009D6A60">
              <w:rPr>
                <w:b/>
                <w:bCs/>
                <w:sz w:val="16"/>
                <w:szCs w:val="18"/>
              </w:rPr>
              <w:fldChar w:fldCharType="end"/>
            </w:r>
            <w:r w:rsidRPr="009D6A60">
              <w:rPr>
                <w:sz w:val="16"/>
                <w:szCs w:val="18"/>
              </w:rPr>
              <w:t xml:space="preserve"> of </w:t>
            </w:r>
            <w:r w:rsidRPr="009D6A60">
              <w:rPr>
                <w:b/>
                <w:bCs/>
                <w:sz w:val="16"/>
                <w:szCs w:val="18"/>
              </w:rPr>
              <w:fldChar w:fldCharType="begin"/>
            </w:r>
            <w:r w:rsidRPr="009D6A60">
              <w:rPr>
                <w:b/>
                <w:bCs/>
                <w:sz w:val="16"/>
                <w:szCs w:val="18"/>
              </w:rPr>
              <w:instrText xml:space="preserve"> NUMPAGES  </w:instrText>
            </w:r>
            <w:r w:rsidRPr="009D6A60">
              <w:rPr>
                <w:b/>
                <w:bCs/>
                <w:sz w:val="16"/>
                <w:szCs w:val="18"/>
              </w:rPr>
              <w:fldChar w:fldCharType="separate"/>
            </w:r>
            <w:r w:rsidR="002F56FD">
              <w:rPr>
                <w:b/>
                <w:bCs/>
                <w:noProof/>
                <w:sz w:val="16"/>
                <w:szCs w:val="18"/>
              </w:rPr>
              <w:t>7</w:t>
            </w:r>
            <w:r w:rsidRPr="009D6A60">
              <w:rPr>
                <w:b/>
                <w:bCs/>
                <w:sz w:val="16"/>
                <w:szCs w:val="18"/>
              </w:rPr>
              <w:fldChar w:fldCharType="end"/>
            </w:r>
          </w:p>
        </w:sdtContent>
      </w:sdt>
    </w:sdtContent>
  </w:sdt>
  <w:p w:rsidR="009D6A60" w:rsidRPr="00202228" w:rsidRDefault="00202228" w:rsidP="00A52833">
    <w:pPr>
      <w:pStyle w:val="Footer"/>
      <w:rPr>
        <w:sz w:val="16"/>
      </w:rPr>
    </w:pPr>
    <w:r>
      <w:rPr>
        <w:sz w:val="16"/>
      </w:rPr>
      <w:t>© 2016, Razor Logic Systems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D2" w:rsidRDefault="00041BD2" w:rsidP="009D6A60">
      <w:r>
        <w:separator/>
      </w:r>
    </w:p>
  </w:footnote>
  <w:footnote w:type="continuationSeparator" w:id="0">
    <w:p w:rsidR="00041BD2" w:rsidRDefault="00041BD2" w:rsidP="009D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70" w:rsidRPr="00872698" w:rsidRDefault="00441E00" w:rsidP="00F37070">
    <w:pPr>
      <w:pStyle w:val="Header"/>
      <w:rPr>
        <w:rFonts w:ascii="Century Gothic" w:hAnsi="Century Gothic"/>
        <w:color w:val="1F497D" w:themeColor="text2"/>
        <w:sz w:val="40"/>
      </w:rPr>
    </w:pPr>
    <w:r>
      <w:rPr>
        <w:rFonts w:ascii="Century Gothic" w:hAnsi="Century Gothic"/>
        <w:color w:val="1F497D" w:themeColor="text2"/>
        <w:sz w:val="40"/>
      </w:rPr>
      <w:t>Client Engagement Letter</w:t>
    </w:r>
  </w:p>
  <w:p w:rsidR="00F37070" w:rsidRPr="00872698" w:rsidRDefault="00F37070" w:rsidP="00971CBA">
    <w:pPr>
      <w:pStyle w:val="Header"/>
      <w:rPr>
        <w:rFonts w:ascii="Century Gothic" w:hAnsi="Century Gothic"/>
        <w:sz w:val="24"/>
      </w:rPr>
    </w:pPr>
    <w:r w:rsidRPr="00872698">
      <w:rPr>
        <w:rFonts w:ascii="Century Gothic" w:hAnsi="Century Gothic"/>
        <w:sz w:val="24"/>
      </w:rPr>
      <w:t>&lt;Company_Name&gt;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2AA7"/>
    <w:multiLevelType w:val="hybridMultilevel"/>
    <w:tmpl w:val="FDFC5D0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9317A4E"/>
    <w:multiLevelType w:val="hybridMultilevel"/>
    <w:tmpl w:val="AF8E63B2"/>
    <w:lvl w:ilvl="0" w:tplc="2BAE3A64">
      <w:start w:val="1"/>
      <w:numFmt w:val="decimal"/>
      <w:lvlText w:val="%1."/>
      <w:lvlJc w:val="left"/>
      <w:pPr>
        <w:tabs>
          <w:tab w:val="num" w:pos="720"/>
        </w:tabs>
        <w:ind w:left="720" w:hanging="360"/>
      </w:pPr>
    </w:lvl>
    <w:lvl w:ilvl="1" w:tplc="5DCA69BC" w:tentative="1">
      <w:start w:val="1"/>
      <w:numFmt w:val="decimal"/>
      <w:lvlText w:val="%2."/>
      <w:lvlJc w:val="left"/>
      <w:pPr>
        <w:tabs>
          <w:tab w:val="num" w:pos="1440"/>
        </w:tabs>
        <w:ind w:left="1440" w:hanging="360"/>
      </w:pPr>
    </w:lvl>
    <w:lvl w:ilvl="2" w:tplc="B30C8312" w:tentative="1">
      <w:start w:val="1"/>
      <w:numFmt w:val="decimal"/>
      <w:lvlText w:val="%3."/>
      <w:lvlJc w:val="left"/>
      <w:pPr>
        <w:tabs>
          <w:tab w:val="num" w:pos="2160"/>
        </w:tabs>
        <w:ind w:left="2160" w:hanging="360"/>
      </w:pPr>
    </w:lvl>
    <w:lvl w:ilvl="3" w:tplc="C218BDCA" w:tentative="1">
      <w:start w:val="1"/>
      <w:numFmt w:val="decimal"/>
      <w:lvlText w:val="%4."/>
      <w:lvlJc w:val="left"/>
      <w:pPr>
        <w:tabs>
          <w:tab w:val="num" w:pos="2880"/>
        </w:tabs>
        <w:ind w:left="2880" w:hanging="360"/>
      </w:pPr>
    </w:lvl>
    <w:lvl w:ilvl="4" w:tplc="9AA6702E" w:tentative="1">
      <w:start w:val="1"/>
      <w:numFmt w:val="decimal"/>
      <w:lvlText w:val="%5."/>
      <w:lvlJc w:val="left"/>
      <w:pPr>
        <w:tabs>
          <w:tab w:val="num" w:pos="3600"/>
        </w:tabs>
        <w:ind w:left="3600" w:hanging="360"/>
      </w:pPr>
    </w:lvl>
    <w:lvl w:ilvl="5" w:tplc="28BADF36" w:tentative="1">
      <w:start w:val="1"/>
      <w:numFmt w:val="decimal"/>
      <w:lvlText w:val="%6."/>
      <w:lvlJc w:val="left"/>
      <w:pPr>
        <w:tabs>
          <w:tab w:val="num" w:pos="4320"/>
        </w:tabs>
        <w:ind w:left="4320" w:hanging="360"/>
      </w:pPr>
    </w:lvl>
    <w:lvl w:ilvl="6" w:tplc="B644F452" w:tentative="1">
      <w:start w:val="1"/>
      <w:numFmt w:val="decimal"/>
      <w:lvlText w:val="%7."/>
      <w:lvlJc w:val="left"/>
      <w:pPr>
        <w:tabs>
          <w:tab w:val="num" w:pos="5040"/>
        </w:tabs>
        <w:ind w:left="5040" w:hanging="360"/>
      </w:pPr>
    </w:lvl>
    <w:lvl w:ilvl="7" w:tplc="A988492C" w:tentative="1">
      <w:start w:val="1"/>
      <w:numFmt w:val="decimal"/>
      <w:lvlText w:val="%8."/>
      <w:lvlJc w:val="left"/>
      <w:pPr>
        <w:tabs>
          <w:tab w:val="num" w:pos="5760"/>
        </w:tabs>
        <w:ind w:left="5760" w:hanging="360"/>
      </w:pPr>
    </w:lvl>
    <w:lvl w:ilvl="8" w:tplc="972853DE" w:tentative="1">
      <w:start w:val="1"/>
      <w:numFmt w:val="decimal"/>
      <w:lvlText w:val="%9."/>
      <w:lvlJc w:val="left"/>
      <w:pPr>
        <w:tabs>
          <w:tab w:val="num" w:pos="6480"/>
        </w:tabs>
        <w:ind w:left="6480" w:hanging="360"/>
      </w:pPr>
    </w:lvl>
  </w:abstractNum>
  <w:abstractNum w:abstractNumId="2" w15:restartNumberingAfterBreak="0">
    <w:nsid w:val="2AB92F0A"/>
    <w:multiLevelType w:val="hybridMultilevel"/>
    <w:tmpl w:val="B574D5AA"/>
    <w:lvl w:ilvl="0" w:tplc="10090017">
      <w:start w:val="1"/>
      <w:numFmt w:val="lowerLetter"/>
      <w:lvlText w:val="%1)"/>
      <w:lvlJc w:val="left"/>
      <w:pPr>
        <w:tabs>
          <w:tab w:val="num" w:pos="360"/>
        </w:tabs>
        <w:ind w:left="360" w:hanging="360"/>
      </w:pPr>
      <w:rPr>
        <w:rFonts w:hint="default"/>
      </w:rPr>
    </w:lvl>
    <w:lvl w:ilvl="1" w:tplc="D1322452" w:tentative="1">
      <w:start w:val="1"/>
      <w:numFmt w:val="bullet"/>
      <w:lvlText w:val="-"/>
      <w:lvlJc w:val="left"/>
      <w:pPr>
        <w:tabs>
          <w:tab w:val="num" w:pos="1080"/>
        </w:tabs>
        <w:ind w:left="1080" w:hanging="360"/>
      </w:pPr>
      <w:rPr>
        <w:rFonts w:ascii="Times New Roman" w:hAnsi="Times New Roman" w:hint="default"/>
      </w:rPr>
    </w:lvl>
    <w:lvl w:ilvl="2" w:tplc="ACE08504" w:tentative="1">
      <w:start w:val="1"/>
      <w:numFmt w:val="bullet"/>
      <w:lvlText w:val="-"/>
      <w:lvlJc w:val="left"/>
      <w:pPr>
        <w:tabs>
          <w:tab w:val="num" w:pos="1800"/>
        </w:tabs>
        <w:ind w:left="1800" w:hanging="360"/>
      </w:pPr>
      <w:rPr>
        <w:rFonts w:ascii="Times New Roman" w:hAnsi="Times New Roman" w:hint="default"/>
      </w:rPr>
    </w:lvl>
    <w:lvl w:ilvl="3" w:tplc="66041AF8" w:tentative="1">
      <w:start w:val="1"/>
      <w:numFmt w:val="bullet"/>
      <w:lvlText w:val="-"/>
      <w:lvlJc w:val="left"/>
      <w:pPr>
        <w:tabs>
          <w:tab w:val="num" w:pos="2520"/>
        </w:tabs>
        <w:ind w:left="2520" w:hanging="360"/>
      </w:pPr>
      <w:rPr>
        <w:rFonts w:ascii="Times New Roman" w:hAnsi="Times New Roman" w:hint="default"/>
      </w:rPr>
    </w:lvl>
    <w:lvl w:ilvl="4" w:tplc="049888B6" w:tentative="1">
      <w:start w:val="1"/>
      <w:numFmt w:val="bullet"/>
      <w:lvlText w:val="-"/>
      <w:lvlJc w:val="left"/>
      <w:pPr>
        <w:tabs>
          <w:tab w:val="num" w:pos="3240"/>
        </w:tabs>
        <w:ind w:left="3240" w:hanging="360"/>
      </w:pPr>
      <w:rPr>
        <w:rFonts w:ascii="Times New Roman" w:hAnsi="Times New Roman" w:hint="default"/>
      </w:rPr>
    </w:lvl>
    <w:lvl w:ilvl="5" w:tplc="1938CF52" w:tentative="1">
      <w:start w:val="1"/>
      <w:numFmt w:val="bullet"/>
      <w:lvlText w:val="-"/>
      <w:lvlJc w:val="left"/>
      <w:pPr>
        <w:tabs>
          <w:tab w:val="num" w:pos="3960"/>
        </w:tabs>
        <w:ind w:left="3960" w:hanging="360"/>
      </w:pPr>
      <w:rPr>
        <w:rFonts w:ascii="Times New Roman" w:hAnsi="Times New Roman" w:hint="default"/>
      </w:rPr>
    </w:lvl>
    <w:lvl w:ilvl="6" w:tplc="2C5C3A62" w:tentative="1">
      <w:start w:val="1"/>
      <w:numFmt w:val="bullet"/>
      <w:lvlText w:val="-"/>
      <w:lvlJc w:val="left"/>
      <w:pPr>
        <w:tabs>
          <w:tab w:val="num" w:pos="4680"/>
        </w:tabs>
        <w:ind w:left="4680" w:hanging="360"/>
      </w:pPr>
      <w:rPr>
        <w:rFonts w:ascii="Times New Roman" w:hAnsi="Times New Roman" w:hint="default"/>
      </w:rPr>
    </w:lvl>
    <w:lvl w:ilvl="7" w:tplc="48241EDA" w:tentative="1">
      <w:start w:val="1"/>
      <w:numFmt w:val="bullet"/>
      <w:lvlText w:val="-"/>
      <w:lvlJc w:val="left"/>
      <w:pPr>
        <w:tabs>
          <w:tab w:val="num" w:pos="5400"/>
        </w:tabs>
        <w:ind w:left="5400" w:hanging="360"/>
      </w:pPr>
      <w:rPr>
        <w:rFonts w:ascii="Times New Roman" w:hAnsi="Times New Roman" w:hint="default"/>
      </w:rPr>
    </w:lvl>
    <w:lvl w:ilvl="8" w:tplc="19FC2F2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0026A20"/>
    <w:multiLevelType w:val="hybridMultilevel"/>
    <w:tmpl w:val="3C144B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8C732E7"/>
    <w:multiLevelType w:val="hybridMultilevel"/>
    <w:tmpl w:val="EBEC4B3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D807963"/>
    <w:multiLevelType w:val="hybridMultilevel"/>
    <w:tmpl w:val="172071EC"/>
    <w:lvl w:ilvl="0" w:tplc="E3860D86">
      <w:start w:val="1"/>
      <w:numFmt w:val="bullet"/>
      <w:lvlText w:val=""/>
      <w:lvlJc w:val="left"/>
      <w:pPr>
        <w:tabs>
          <w:tab w:val="num" w:pos="720"/>
        </w:tabs>
        <w:ind w:left="720" w:hanging="360"/>
      </w:pPr>
      <w:rPr>
        <w:rFonts w:ascii="Wingdings" w:hAnsi="Wingdings" w:hint="default"/>
      </w:rPr>
    </w:lvl>
    <w:lvl w:ilvl="1" w:tplc="4BBCD89E">
      <w:start w:val="1"/>
      <w:numFmt w:val="bullet"/>
      <w:lvlText w:val=""/>
      <w:lvlJc w:val="left"/>
      <w:pPr>
        <w:tabs>
          <w:tab w:val="num" w:pos="1440"/>
        </w:tabs>
        <w:ind w:left="1440" w:hanging="360"/>
      </w:pPr>
      <w:rPr>
        <w:rFonts w:ascii="Wingdings" w:hAnsi="Wingdings" w:hint="default"/>
      </w:rPr>
    </w:lvl>
    <w:lvl w:ilvl="2" w:tplc="DE32DDAA" w:tentative="1">
      <w:start w:val="1"/>
      <w:numFmt w:val="bullet"/>
      <w:lvlText w:val=""/>
      <w:lvlJc w:val="left"/>
      <w:pPr>
        <w:tabs>
          <w:tab w:val="num" w:pos="2160"/>
        </w:tabs>
        <w:ind w:left="2160" w:hanging="360"/>
      </w:pPr>
      <w:rPr>
        <w:rFonts w:ascii="Wingdings" w:hAnsi="Wingdings" w:hint="default"/>
      </w:rPr>
    </w:lvl>
    <w:lvl w:ilvl="3" w:tplc="442A5458" w:tentative="1">
      <w:start w:val="1"/>
      <w:numFmt w:val="bullet"/>
      <w:lvlText w:val=""/>
      <w:lvlJc w:val="left"/>
      <w:pPr>
        <w:tabs>
          <w:tab w:val="num" w:pos="2880"/>
        </w:tabs>
        <w:ind w:left="2880" w:hanging="360"/>
      </w:pPr>
      <w:rPr>
        <w:rFonts w:ascii="Wingdings" w:hAnsi="Wingdings" w:hint="default"/>
      </w:rPr>
    </w:lvl>
    <w:lvl w:ilvl="4" w:tplc="140EAFA4" w:tentative="1">
      <w:start w:val="1"/>
      <w:numFmt w:val="bullet"/>
      <w:lvlText w:val=""/>
      <w:lvlJc w:val="left"/>
      <w:pPr>
        <w:tabs>
          <w:tab w:val="num" w:pos="3600"/>
        </w:tabs>
        <w:ind w:left="3600" w:hanging="360"/>
      </w:pPr>
      <w:rPr>
        <w:rFonts w:ascii="Wingdings" w:hAnsi="Wingdings" w:hint="default"/>
      </w:rPr>
    </w:lvl>
    <w:lvl w:ilvl="5" w:tplc="B0FA07AE" w:tentative="1">
      <w:start w:val="1"/>
      <w:numFmt w:val="bullet"/>
      <w:lvlText w:val=""/>
      <w:lvlJc w:val="left"/>
      <w:pPr>
        <w:tabs>
          <w:tab w:val="num" w:pos="4320"/>
        </w:tabs>
        <w:ind w:left="4320" w:hanging="360"/>
      </w:pPr>
      <w:rPr>
        <w:rFonts w:ascii="Wingdings" w:hAnsi="Wingdings" w:hint="default"/>
      </w:rPr>
    </w:lvl>
    <w:lvl w:ilvl="6" w:tplc="DBBC4EFA" w:tentative="1">
      <w:start w:val="1"/>
      <w:numFmt w:val="bullet"/>
      <w:lvlText w:val=""/>
      <w:lvlJc w:val="left"/>
      <w:pPr>
        <w:tabs>
          <w:tab w:val="num" w:pos="5040"/>
        </w:tabs>
        <w:ind w:left="5040" w:hanging="360"/>
      </w:pPr>
      <w:rPr>
        <w:rFonts w:ascii="Wingdings" w:hAnsi="Wingdings" w:hint="default"/>
      </w:rPr>
    </w:lvl>
    <w:lvl w:ilvl="7" w:tplc="4AD0A564" w:tentative="1">
      <w:start w:val="1"/>
      <w:numFmt w:val="bullet"/>
      <w:lvlText w:val=""/>
      <w:lvlJc w:val="left"/>
      <w:pPr>
        <w:tabs>
          <w:tab w:val="num" w:pos="5760"/>
        </w:tabs>
        <w:ind w:left="5760" w:hanging="360"/>
      </w:pPr>
      <w:rPr>
        <w:rFonts w:ascii="Wingdings" w:hAnsi="Wingdings" w:hint="default"/>
      </w:rPr>
    </w:lvl>
    <w:lvl w:ilvl="8" w:tplc="9AC27A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9A4444"/>
    <w:multiLevelType w:val="hybridMultilevel"/>
    <w:tmpl w:val="4FA03CFC"/>
    <w:lvl w:ilvl="0" w:tplc="F67CB38A">
      <w:start w:val="1"/>
      <w:numFmt w:val="decimal"/>
      <w:lvlText w:val="%1."/>
      <w:lvlJc w:val="left"/>
      <w:pPr>
        <w:tabs>
          <w:tab w:val="num" w:pos="720"/>
        </w:tabs>
        <w:ind w:left="720" w:hanging="360"/>
      </w:pPr>
    </w:lvl>
    <w:lvl w:ilvl="1" w:tplc="459A7200" w:tentative="1">
      <w:start w:val="1"/>
      <w:numFmt w:val="decimal"/>
      <w:lvlText w:val="%2."/>
      <w:lvlJc w:val="left"/>
      <w:pPr>
        <w:tabs>
          <w:tab w:val="num" w:pos="1440"/>
        </w:tabs>
        <w:ind w:left="1440" w:hanging="360"/>
      </w:pPr>
    </w:lvl>
    <w:lvl w:ilvl="2" w:tplc="ED7AE5E4" w:tentative="1">
      <w:start w:val="1"/>
      <w:numFmt w:val="decimal"/>
      <w:lvlText w:val="%3."/>
      <w:lvlJc w:val="left"/>
      <w:pPr>
        <w:tabs>
          <w:tab w:val="num" w:pos="2160"/>
        </w:tabs>
        <w:ind w:left="2160" w:hanging="360"/>
      </w:pPr>
    </w:lvl>
    <w:lvl w:ilvl="3" w:tplc="1F16E4F6" w:tentative="1">
      <w:start w:val="1"/>
      <w:numFmt w:val="decimal"/>
      <w:lvlText w:val="%4."/>
      <w:lvlJc w:val="left"/>
      <w:pPr>
        <w:tabs>
          <w:tab w:val="num" w:pos="2880"/>
        </w:tabs>
        <w:ind w:left="2880" w:hanging="360"/>
      </w:pPr>
    </w:lvl>
    <w:lvl w:ilvl="4" w:tplc="6332F790" w:tentative="1">
      <w:start w:val="1"/>
      <w:numFmt w:val="decimal"/>
      <w:lvlText w:val="%5."/>
      <w:lvlJc w:val="left"/>
      <w:pPr>
        <w:tabs>
          <w:tab w:val="num" w:pos="3600"/>
        </w:tabs>
        <w:ind w:left="3600" w:hanging="360"/>
      </w:pPr>
    </w:lvl>
    <w:lvl w:ilvl="5" w:tplc="F364DE94" w:tentative="1">
      <w:start w:val="1"/>
      <w:numFmt w:val="decimal"/>
      <w:lvlText w:val="%6."/>
      <w:lvlJc w:val="left"/>
      <w:pPr>
        <w:tabs>
          <w:tab w:val="num" w:pos="4320"/>
        </w:tabs>
        <w:ind w:left="4320" w:hanging="360"/>
      </w:pPr>
    </w:lvl>
    <w:lvl w:ilvl="6" w:tplc="73749AD0" w:tentative="1">
      <w:start w:val="1"/>
      <w:numFmt w:val="decimal"/>
      <w:lvlText w:val="%7."/>
      <w:lvlJc w:val="left"/>
      <w:pPr>
        <w:tabs>
          <w:tab w:val="num" w:pos="5040"/>
        </w:tabs>
        <w:ind w:left="5040" w:hanging="360"/>
      </w:pPr>
    </w:lvl>
    <w:lvl w:ilvl="7" w:tplc="9C422728" w:tentative="1">
      <w:start w:val="1"/>
      <w:numFmt w:val="decimal"/>
      <w:lvlText w:val="%8."/>
      <w:lvlJc w:val="left"/>
      <w:pPr>
        <w:tabs>
          <w:tab w:val="num" w:pos="5760"/>
        </w:tabs>
        <w:ind w:left="5760" w:hanging="360"/>
      </w:pPr>
    </w:lvl>
    <w:lvl w:ilvl="8" w:tplc="B470C1B4" w:tentative="1">
      <w:start w:val="1"/>
      <w:numFmt w:val="decimal"/>
      <w:lvlText w:val="%9."/>
      <w:lvlJc w:val="left"/>
      <w:pPr>
        <w:tabs>
          <w:tab w:val="num" w:pos="6480"/>
        </w:tabs>
        <w:ind w:left="6480" w:hanging="360"/>
      </w:pPr>
    </w:lvl>
  </w:abstractNum>
  <w:abstractNum w:abstractNumId="7" w15:restartNumberingAfterBreak="0">
    <w:nsid w:val="61C33A71"/>
    <w:multiLevelType w:val="hybridMultilevel"/>
    <w:tmpl w:val="67EAE2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913471D"/>
    <w:multiLevelType w:val="hybridMultilevel"/>
    <w:tmpl w:val="B52E29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06F2F0C"/>
    <w:multiLevelType w:val="hybridMultilevel"/>
    <w:tmpl w:val="11263E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7F423DA"/>
    <w:multiLevelType w:val="hybridMultilevel"/>
    <w:tmpl w:val="8794D30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B1478B6"/>
    <w:multiLevelType w:val="hybridMultilevel"/>
    <w:tmpl w:val="4B9C20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9"/>
  </w:num>
  <w:num w:numId="3">
    <w:abstractNumId w:val="0"/>
  </w:num>
  <w:num w:numId="4">
    <w:abstractNumId w:val="10"/>
  </w:num>
  <w:num w:numId="5">
    <w:abstractNumId w:val="4"/>
  </w:num>
  <w:num w:numId="6">
    <w:abstractNumId w:val="2"/>
  </w:num>
  <w:num w:numId="7">
    <w:abstractNumId w:val="7"/>
  </w:num>
  <w:num w:numId="8">
    <w:abstractNumId w:val="11"/>
  </w:num>
  <w:num w:numId="9">
    <w:abstractNumId w:val="5"/>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C6"/>
    <w:rsid w:val="00000528"/>
    <w:rsid w:val="00015276"/>
    <w:rsid w:val="000324B9"/>
    <w:rsid w:val="00041BD2"/>
    <w:rsid w:val="0004601C"/>
    <w:rsid w:val="000A0856"/>
    <w:rsid w:val="000A3095"/>
    <w:rsid w:val="000B1576"/>
    <w:rsid w:val="000C520B"/>
    <w:rsid w:val="000D756E"/>
    <w:rsid w:val="0010023F"/>
    <w:rsid w:val="001017C1"/>
    <w:rsid w:val="00103386"/>
    <w:rsid w:val="00147132"/>
    <w:rsid w:val="00151E10"/>
    <w:rsid w:val="00156450"/>
    <w:rsid w:val="001B57AF"/>
    <w:rsid w:val="001C166E"/>
    <w:rsid w:val="00202228"/>
    <w:rsid w:val="002346C9"/>
    <w:rsid w:val="00240138"/>
    <w:rsid w:val="00256571"/>
    <w:rsid w:val="002B1A91"/>
    <w:rsid w:val="002B1CE2"/>
    <w:rsid w:val="002B5BFE"/>
    <w:rsid w:val="002D447A"/>
    <w:rsid w:val="002D7CDA"/>
    <w:rsid w:val="002F31DC"/>
    <w:rsid w:val="002F56FD"/>
    <w:rsid w:val="0030300B"/>
    <w:rsid w:val="00314C0C"/>
    <w:rsid w:val="00352346"/>
    <w:rsid w:val="00357FB1"/>
    <w:rsid w:val="00382CE6"/>
    <w:rsid w:val="003846A2"/>
    <w:rsid w:val="0039168E"/>
    <w:rsid w:val="00396D96"/>
    <w:rsid w:val="003C33F7"/>
    <w:rsid w:val="0042539D"/>
    <w:rsid w:val="004279A1"/>
    <w:rsid w:val="00441E00"/>
    <w:rsid w:val="004424C6"/>
    <w:rsid w:val="00443BB0"/>
    <w:rsid w:val="00455907"/>
    <w:rsid w:val="0046642A"/>
    <w:rsid w:val="00495482"/>
    <w:rsid w:val="004F1DBD"/>
    <w:rsid w:val="004F66C0"/>
    <w:rsid w:val="00511A12"/>
    <w:rsid w:val="005143B1"/>
    <w:rsid w:val="00537D01"/>
    <w:rsid w:val="005968AB"/>
    <w:rsid w:val="005B1747"/>
    <w:rsid w:val="005B55A9"/>
    <w:rsid w:val="005E4D76"/>
    <w:rsid w:val="0060355C"/>
    <w:rsid w:val="00606782"/>
    <w:rsid w:val="00650E7F"/>
    <w:rsid w:val="006D529A"/>
    <w:rsid w:val="006E7F1B"/>
    <w:rsid w:val="00715AA2"/>
    <w:rsid w:val="00731EAD"/>
    <w:rsid w:val="007362E0"/>
    <w:rsid w:val="0074144F"/>
    <w:rsid w:val="00741713"/>
    <w:rsid w:val="00742F8B"/>
    <w:rsid w:val="00747750"/>
    <w:rsid w:val="00772771"/>
    <w:rsid w:val="007729FB"/>
    <w:rsid w:val="007B12A8"/>
    <w:rsid w:val="007E2EC1"/>
    <w:rsid w:val="00800AD4"/>
    <w:rsid w:val="00803A06"/>
    <w:rsid w:val="00813FE8"/>
    <w:rsid w:val="008143F0"/>
    <w:rsid w:val="00840586"/>
    <w:rsid w:val="00872698"/>
    <w:rsid w:val="00886EF9"/>
    <w:rsid w:val="00896162"/>
    <w:rsid w:val="008A082F"/>
    <w:rsid w:val="008C1F2D"/>
    <w:rsid w:val="008C56D3"/>
    <w:rsid w:val="008F05E8"/>
    <w:rsid w:val="008F57C6"/>
    <w:rsid w:val="008F5A6F"/>
    <w:rsid w:val="008F7F7F"/>
    <w:rsid w:val="009214DB"/>
    <w:rsid w:val="00926482"/>
    <w:rsid w:val="00940290"/>
    <w:rsid w:val="009428A0"/>
    <w:rsid w:val="00953ED1"/>
    <w:rsid w:val="00971CBA"/>
    <w:rsid w:val="00993742"/>
    <w:rsid w:val="00996608"/>
    <w:rsid w:val="009A5306"/>
    <w:rsid w:val="009B4002"/>
    <w:rsid w:val="009B5AF2"/>
    <w:rsid w:val="009D5041"/>
    <w:rsid w:val="009D6A60"/>
    <w:rsid w:val="00A16D26"/>
    <w:rsid w:val="00A36E27"/>
    <w:rsid w:val="00A42E16"/>
    <w:rsid w:val="00A52833"/>
    <w:rsid w:val="00A63947"/>
    <w:rsid w:val="00AB0124"/>
    <w:rsid w:val="00AC1084"/>
    <w:rsid w:val="00AC46D4"/>
    <w:rsid w:val="00AE4C18"/>
    <w:rsid w:val="00AF52C9"/>
    <w:rsid w:val="00AF777C"/>
    <w:rsid w:val="00B00A9F"/>
    <w:rsid w:val="00B1234F"/>
    <w:rsid w:val="00BA798D"/>
    <w:rsid w:val="00BB156C"/>
    <w:rsid w:val="00BD0F99"/>
    <w:rsid w:val="00BD1EEF"/>
    <w:rsid w:val="00BD4B82"/>
    <w:rsid w:val="00C0438C"/>
    <w:rsid w:val="00C06ECA"/>
    <w:rsid w:val="00C47CBB"/>
    <w:rsid w:val="00C81B48"/>
    <w:rsid w:val="00CA5727"/>
    <w:rsid w:val="00CA6CF8"/>
    <w:rsid w:val="00CC6B12"/>
    <w:rsid w:val="00CD626E"/>
    <w:rsid w:val="00CF5168"/>
    <w:rsid w:val="00CF75CB"/>
    <w:rsid w:val="00D11873"/>
    <w:rsid w:val="00D23AD5"/>
    <w:rsid w:val="00D65190"/>
    <w:rsid w:val="00D84E1B"/>
    <w:rsid w:val="00DA55A9"/>
    <w:rsid w:val="00DA5793"/>
    <w:rsid w:val="00DC0FD0"/>
    <w:rsid w:val="00DC7C59"/>
    <w:rsid w:val="00DD224F"/>
    <w:rsid w:val="00DD6655"/>
    <w:rsid w:val="00DF5ADC"/>
    <w:rsid w:val="00E0433C"/>
    <w:rsid w:val="00E2684D"/>
    <w:rsid w:val="00E52E2B"/>
    <w:rsid w:val="00E72AFB"/>
    <w:rsid w:val="00E73D48"/>
    <w:rsid w:val="00E95404"/>
    <w:rsid w:val="00ED5D8E"/>
    <w:rsid w:val="00EE44BF"/>
    <w:rsid w:val="00F044B2"/>
    <w:rsid w:val="00F174F5"/>
    <w:rsid w:val="00F37070"/>
    <w:rsid w:val="00F60B0A"/>
    <w:rsid w:val="00F7717F"/>
    <w:rsid w:val="00F90535"/>
    <w:rsid w:val="00FD27FD"/>
    <w:rsid w:val="00FD4621"/>
    <w:rsid w:val="00FD7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769C5-274E-4018-99AD-150BE4DB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A60"/>
    <w:pPr>
      <w:tabs>
        <w:tab w:val="center" w:pos="4680"/>
        <w:tab w:val="right" w:pos="9360"/>
      </w:tabs>
    </w:pPr>
  </w:style>
  <w:style w:type="character" w:customStyle="1" w:styleId="HeaderChar">
    <w:name w:val="Header Char"/>
    <w:basedOn w:val="DefaultParagraphFont"/>
    <w:link w:val="Header"/>
    <w:uiPriority w:val="99"/>
    <w:rsid w:val="009D6A60"/>
  </w:style>
  <w:style w:type="paragraph" w:styleId="Footer">
    <w:name w:val="footer"/>
    <w:basedOn w:val="Normal"/>
    <w:link w:val="FooterChar"/>
    <w:uiPriority w:val="99"/>
    <w:unhideWhenUsed/>
    <w:rsid w:val="009D6A60"/>
    <w:pPr>
      <w:tabs>
        <w:tab w:val="center" w:pos="4680"/>
        <w:tab w:val="right" w:pos="9360"/>
      </w:tabs>
    </w:pPr>
  </w:style>
  <w:style w:type="character" w:customStyle="1" w:styleId="FooterChar">
    <w:name w:val="Footer Char"/>
    <w:basedOn w:val="DefaultParagraphFont"/>
    <w:link w:val="Footer"/>
    <w:uiPriority w:val="99"/>
    <w:rsid w:val="009D6A60"/>
  </w:style>
  <w:style w:type="paragraph" w:styleId="BalloonText">
    <w:name w:val="Balloon Text"/>
    <w:basedOn w:val="Normal"/>
    <w:link w:val="BalloonTextChar"/>
    <w:uiPriority w:val="99"/>
    <w:semiHidden/>
    <w:unhideWhenUsed/>
    <w:rsid w:val="009D6A60"/>
    <w:rPr>
      <w:rFonts w:ascii="Tahoma" w:hAnsi="Tahoma" w:cs="Tahoma"/>
      <w:sz w:val="16"/>
      <w:szCs w:val="16"/>
    </w:rPr>
  </w:style>
  <w:style w:type="character" w:customStyle="1" w:styleId="BalloonTextChar">
    <w:name w:val="Balloon Text Char"/>
    <w:basedOn w:val="DefaultParagraphFont"/>
    <w:link w:val="BalloonText"/>
    <w:uiPriority w:val="99"/>
    <w:semiHidden/>
    <w:rsid w:val="009D6A60"/>
    <w:rPr>
      <w:rFonts w:ascii="Tahoma" w:hAnsi="Tahoma" w:cs="Tahoma"/>
      <w:sz w:val="16"/>
      <w:szCs w:val="16"/>
    </w:rPr>
  </w:style>
  <w:style w:type="paragraph" w:styleId="NormalWeb">
    <w:name w:val="Normal (Web)"/>
    <w:basedOn w:val="Normal"/>
    <w:uiPriority w:val="99"/>
    <w:unhideWhenUsed/>
    <w:rsid w:val="00971CBA"/>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94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162"/>
    <w:pPr>
      <w:ind w:left="720"/>
      <w:contextualSpacing/>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5438">
      <w:bodyDiv w:val="1"/>
      <w:marLeft w:val="0"/>
      <w:marRight w:val="0"/>
      <w:marTop w:val="0"/>
      <w:marBottom w:val="0"/>
      <w:divBdr>
        <w:top w:val="none" w:sz="0" w:space="0" w:color="auto"/>
        <w:left w:val="none" w:sz="0" w:space="0" w:color="auto"/>
        <w:bottom w:val="none" w:sz="0" w:space="0" w:color="auto"/>
        <w:right w:val="none" w:sz="0" w:space="0" w:color="auto"/>
      </w:divBdr>
      <w:divsChild>
        <w:div w:id="785932617">
          <w:marLeft w:val="1166"/>
          <w:marRight w:val="0"/>
          <w:marTop w:val="120"/>
          <w:marBottom w:val="0"/>
          <w:divBdr>
            <w:top w:val="none" w:sz="0" w:space="0" w:color="auto"/>
            <w:left w:val="none" w:sz="0" w:space="0" w:color="auto"/>
            <w:bottom w:val="none" w:sz="0" w:space="0" w:color="auto"/>
            <w:right w:val="none" w:sz="0" w:space="0" w:color="auto"/>
          </w:divBdr>
        </w:div>
        <w:div w:id="717246598">
          <w:marLeft w:val="1166"/>
          <w:marRight w:val="0"/>
          <w:marTop w:val="0"/>
          <w:marBottom w:val="0"/>
          <w:divBdr>
            <w:top w:val="none" w:sz="0" w:space="0" w:color="auto"/>
            <w:left w:val="none" w:sz="0" w:space="0" w:color="auto"/>
            <w:bottom w:val="none" w:sz="0" w:space="0" w:color="auto"/>
            <w:right w:val="none" w:sz="0" w:space="0" w:color="auto"/>
          </w:divBdr>
        </w:div>
        <w:div w:id="1420911578">
          <w:marLeft w:val="1166"/>
          <w:marRight w:val="0"/>
          <w:marTop w:val="0"/>
          <w:marBottom w:val="0"/>
          <w:divBdr>
            <w:top w:val="none" w:sz="0" w:space="0" w:color="auto"/>
            <w:left w:val="none" w:sz="0" w:space="0" w:color="auto"/>
            <w:bottom w:val="none" w:sz="0" w:space="0" w:color="auto"/>
            <w:right w:val="none" w:sz="0" w:space="0" w:color="auto"/>
          </w:divBdr>
        </w:div>
        <w:div w:id="853151240">
          <w:marLeft w:val="1166"/>
          <w:marRight w:val="0"/>
          <w:marTop w:val="0"/>
          <w:marBottom w:val="0"/>
          <w:divBdr>
            <w:top w:val="none" w:sz="0" w:space="0" w:color="auto"/>
            <w:left w:val="none" w:sz="0" w:space="0" w:color="auto"/>
            <w:bottom w:val="none" w:sz="0" w:space="0" w:color="auto"/>
            <w:right w:val="none" w:sz="0" w:space="0" w:color="auto"/>
          </w:divBdr>
        </w:div>
      </w:divsChild>
    </w:div>
    <w:div w:id="1586189580">
      <w:bodyDiv w:val="1"/>
      <w:marLeft w:val="0"/>
      <w:marRight w:val="0"/>
      <w:marTop w:val="0"/>
      <w:marBottom w:val="0"/>
      <w:divBdr>
        <w:top w:val="none" w:sz="0" w:space="0" w:color="auto"/>
        <w:left w:val="none" w:sz="0" w:space="0" w:color="auto"/>
        <w:bottom w:val="none" w:sz="0" w:space="0" w:color="auto"/>
        <w:right w:val="none" w:sz="0" w:space="0" w:color="auto"/>
      </w:divBdr>
      <w:divsChild>
        <w:div w:id="1493906301">
          <w:marLeft w:val="720"/>
          <w:marRight w:val="0"/>
          <w:marTop w:val="0"/>
          <w:marBottom w:val="0"/>
          <w:divBdr>
            <w:top w:val="none" w:sz="0" w:space="0" w:color="auto"/>
            <w:left w:val="none" w:sz="0" w:space="0" w:color="auto"/>
            <w:bottom w:val="none" w:sz="0" w:space="0" w:color="auto"/>
            <w:right w:val="none" w:sz="0" w:space="0" w:color="auto"/>
          </w:divBdr>
        </w:div>
        <w:div w:id="962661940">
          <w:marLeft w:val="720"/>
          <w:marRight w:val="0"/>
          <w:marTop w:val="0"/>
          <w:marBottom w:val="0"/>
          <w:divBdr>
            <w:top w:val="none" w:sz="0" w:space="0" w:color="auto"/>
            <w:left w:val="none" w:sz="0" w:space="0" w:color="auto"/>
            <w:bottom w:val="none" w:sz="0" w:space="0" w:color="auto"/>
            <w:right w:val="none" w:sz="0" w:space="0" w:color="auto"/>
          </w:divBdr>
        </w:div>
        <w:div w:id="264192262">
          <w:marLeft w:val="720"/>
          <w:marRight w:val="0"/>
          <w:marTop w:val="0"/>
          <w:marBottom w:val="0"/>
          <w:divBdr>
            <w:top w:val="none" w:sz="0" w:space="0" w:color="auto"/>
            <w:left w:val="none" w:sz="0" w:space="0" w:color="auto"/>
            <w:bottom w:val="none" w:sz="0" w:space="0" w:color="auto"/>
            <w:right w:val="none" w:sz="0" w:space="0" w:color="auto"/>
          </w:divBdr>
        </w:div>
        <w:div w:id="669673542">
          <w:marLeft w:val="720"/>
          <w:marRight w:val="0"/>
          <w:marTop w:val="0"/>
          <w:marBottom w:val="0"/>
          <w:divBdr>
            <w:top w:val="none" w:sz="0" w:space="0" w:color="auto"/>
            <w:left w:val="none" w:sz="0" w:space="0" w:color="auto"/>
            <w:bottom w:val="none" w:sz="0" w:space="0" w:color="auto"/>
            <w:right w:val="none" w:sz="0" w:space="0" w:color="auto"/>
          </w:divBdr>
        </w:div>
        <w:div w:id="2104564319">
          <w:marLeft w:val="720"/>
          <w:marRight w:val="0"/>
          <w:marTop w:val="0"/>
          <w:marBottom w:val="0"/>
          <w:divBdr>
            <w:top w:val="none" w:sz="0" w:space="0" w:color="auto"/>
            <w:left w:val="none" w:sz="0" w:space="0" w:color="auto"/>
            <w:bottom w:val="none" w:sz="0" w:space="0" w:color="auto"/>
            <w:right w:val="none" w:sz="0" w:space="0" w:color="auto"/>
          </w:divBdr>
        </w:div>
        <w:div w:id="331764062">
          <w:marLeft w:val="720"/>
          <w:marRight w:val="0"/>
          <w:marTop w:val="0"/>
          <w:marBottom w:val="0"/>
          <w:divBdr>
            <w:top w:val="none" w:sz="0" w:space="0" w:color="auto"/>
            <w:left w:val="none" w:sz="0" w:space="0" w:color="auto"/>
            <w:bottom w:val="none" w:sz="0" w:space="0" w:color="auto"/>
            <w:right w:val="none" w:sz="0" w:space="0" w:color="auto"/>
          </w:divBdr>
        </w:div>
        <w:div w:id="721246809">
          <w:marLeft w:val="720"/>
          <w:marRight w:val="0"/>
          <w:marTop w:val="0"/>
          <w:marBottom w:val="0"/>
          <w:divBdr>
            <w:top w:val="none" w:sz="0" w:space="0" w:color="auto"/>
            <w:left w:val="none" w:sz="0" w:space="0" w:color="auto"/>
            <w:bottom w:val="none" w:sz="0" w:space="0" w:color="auto"/>
            <w:right w:val="none" w:sz="0" w:space="0" w:color="auto"/>
          </w:divBdr>
        </w:div>
        <w:div w:id="1902055339">
          <w:marLeft w:val="720"/>
          <w:marRight w:val="0"/>
          <w:marTop w:val="0"/>
          <w:marBottom w:val="0"/>
          <w:divBdr>
            <w:top w:val="none" w:sz="0" w:space="0" w:color="auto"/>
            <w:left w:val="none" w:sz="0" w:space="0" w:color="auto"/>
            <w:bottom w:val="none" w:sz="0" w:space="0" w:color="auto"/>
            <w:right w:val="none" w:sz="0" w:space="0" w:color="auto"/>
          </w:divBdr>
        </w:div>
        <w:div w:id="269318175">
          <w:marLeft w:val="720"/>
          <w:marRight w:val="0"/>
          <w:marTop w:val="0"/>
          <w:marBottom w:val="0"/>
          <w:divBdr>
            <w:top w:val="none" w:sz="0" w:space="0" w:color="auto"/>
            <w:left w:val="none" w:sz="0" w:space="0" w:color="auto"/>
            <w:bottom w:val="none" w:sz="0" w:space="0" w:color="auto"/>
            <w:right w:val="none" w:sz="0" w:space="0" w:color="auto"/>
          </w:divBdr>
        </w:div>
        <w:div w:id="547432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7</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dc:creator>
  <cp:keywords/>
  <dc:description/>
  <cp:lastModifiedBy>Dave Faulkner</cp:lastModifiedBy>
  <cp:revision>110</cp:revision>
  <cp:lastPrinted>2014-04-30T19:33:00Z</cp:lastPrinted>
  <dcterms:created xsi:type="dcterms:W3CDTF">2014-04-28T18:17:00Z</dcterms:created>
  <dcterms:modified xsi:type="dcterms:W3CDTF">2017-01-05T16:48:00Z</dcterms:modified>
</cp:coreProperties>
</file>